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CD97" w14:textId="06A7B622" w:rsidR="003E7662" w:rsidRDefault="003E7662" w:rsidP="005D31E8">
      <w:pPr>
        <w:spacing w:after="0" w:line="240" w:lineRule="auto"/>
        <w:jc w:val="center"/>
        <w:rPr>
          <w:rFonts w:ascii="Segoe UI" w:hAnsi="Segoe UI" w:cs="Segoe UI"/>
          <w:bCs/>
        </w:rPr>
      </w:pPr>
      <w:r w:rsidRPr="003E7662">
        <w:rPr>
          <w:rFonts w:ascii="Segoe UI" w:hAnsi="Segoe UI" w:cs="Segoe UI"/>
          <w:b/>
          <w:noProof/>
        </w:rPr>
        <w:t>NEWS RELEASE</w:t>
      </w:r>
      <w:r w:rsidRPr="003E7662">
        <w:rPr>
          <w:rFonts w:ascii="Segoe UI" w:hAnsi="Segoe UI" w:cs="Segoe UI"/>
          <w:b/>
          <w:noProof/>
          <w:color w:val="D14328"/>
        </w:rPr>
        <w:t xml:space="preserve">    </w:t>
      </w:r>
      <w:r w:rsidRPr="003E7662">
        <w:rPr>
          <w:rFonts w:ascii="Segoe UI" w:hAnsi="Segoe UI" w:cs="Segoe UI"/>
          <w:noProof/>
          <w:color w:val="D14328"/>
        </w:rPr>
        <w:t xml:space="preserve"> |</w:t>
      </w:r>
      <w:r w:rsidRPr="003E7662">
        <w:rPr>
          <w:rFonts w:ascii="Segoe UI" w:hAnsi="Segoe UI" w:cs="Segoe UI"/>
          <w:b/>
          <w:noProof/>
          <w:color w:val="D14328"/>
        </w:rPr>
        <w:t xml:space="preserve">    </w:t>
      </w:r>
      <w:r w:rsidRPr="003E7662">
        <w:rPr>
          <w:rFonts w:ascii="Segoe UI" w:hAnsi="Segoe UI" w:cs="Segoe UI"/>
          <w:noProof/>
          <w:color w:val="D14328"/>
        </w:rPr>
        <w:t xml:space="preserve"> </w:t>
      </w:r>
      <w:r w:rsidRPr="003E7662">
        <w:rPr>
          <w:rFonts w:ascii="Segoe UI" w:hAnsi="Segoe UI" w:cs="Segoe UI"/>
          <w:b/>
          <w:noProof/>
        </w:rPr>
        <w:t>FOR IMMEDIATE RELEASE</w:t>
      </w:r>
      <w:r w:rsidRPr="003E7662">
        <w:rPr>
          <w:rFonts w:ascii="Segoe UI" w:hAnsi="Segoe UI" w:cs="Segoe UI"/>
          <w:b/>
          <w:noProof/>
          <w:color w:val="D14328"/>
        </w:rPr>
        <w:t xml:space="preserve">    </w:t>
      </w:r>
      <w:r w:rsidRPr="003E7662">
        <w:rPr>
          <w:rFonts w:ascii="Segoe UI" w:hAnsi="Segoe UI" w:cs="Segoe UI"/>
          <w:noProof/>
          <w:color w:val="D14328"/>
        </w:rPr>
        <w:t xml:space="preserve"> |</w:t>
      </w:r>
      <w:r w:rsidRPr="003E7662">
        <w:rPr>
          <w:rFonts w:ascii="Segoe UI" w:hAnsi="Segoe UI" w:cs="Segoe UI"/>
          <w:b/>
          <w:noProof/>
          <w:color w:val="D14328"/>
        </w:rPr>
        <w:t xml:space="preserve">    </w:t>
      </w:r>
      <w:r w:rsidRPr="003E7662">
        <w:rPr>
          <w:rFonts w:ascii="Segoe UI" w:hAnsi="Segoe UI" w:cs="Segoe UI"/>
          <w:noProof/>
          <w:color w:val="D14328"/>
        </w:rPr>
        <w:t xml:space="preserve"> </w:t>
      </w:r>
      <w:r w:rsidRPr="003E7662">
        <w:rPr>
          <w:rFonts w:ascii="Segoe UI" w:hAnsi="Segoe UI" w:cs="Segoe UI"/>
          <w:bCs/>
        </w:rPr>
        <w:fldChar w:fldCharType="begin"/>
      </w:r>
      <w:r w:rsidRPr="003E7662">
        <w:rPr>
          <w:rFonts w:ascii="Segoe UI" w:hAnsi="Segoe UI" w:cs="Segoe UI"/>
          <w:bCs/>
        </w:rPr>
        <w:instrText xml:space="preserve"> DATE  \@ "MMMM d, yyyy"  \* MERGEFORMAT </w:instrText>
      </w:r>
      <w:r w:rsidRPr="003E7662">
        <w:rPr>
          <w:rFonts w:ascii="Segoe UI" w:hAnsi="Segoe UI" w:cs="Segoe UI"/>
          <w:bCs/>
        </w:rPr>
        <w:fldChar w:fldCharType="separate"/>
      </w:r>
      <w:r w:rsidR="002A1871">
        <w:rPr>
          <w:rFonts w:ascii="Segoe UI" w:hAnsi="Segoe UI" w:cs="Segoe UI"/>
          <w:bCs/>
          <w:noProof/>
        </w:rPr>
        <w:t>April 21, 2023</w:t>
      </w:r>
      <w:r w:rsidRPr="003E7662">
        <w:rPr>
          <w:rFonts w:ascii="Segoe UI" w:hAnsi="Segoe UI" w:cs="Segoe UI"/>
          <w:bCs/>
        </w:rPr>
        <w:fldChar w:fldCharType="end"/>
      </w:r>
    </w:p>
    <w:p w14:paraId="2A28A527" w14:textId="77777777" w:rsidR="003E7662" w:rsidRDefault="003E7662" w:rsidP="003E7662">
      <w:pPr>
        <w:spacing w:after="0" w:line="240" w:lineRule="auto"/>
        <w:rPr>
          <w:rFonts w:ascii="Segoe UI" w:hAnsi="Segoe UI" w:cs="Segoe UI"/>
          <w:bCs/>
        </w:rPr>
      </w:pPr>
    </w:p>
    <w:p w14:paraId="6A9FFC32" w14:textId="05C5AB4C" w:rsidR="003E7662" w:rsidRPr="003E7662" w:rsidRDefault="00B26B45" w:rsidP="005D31E8">
      <w:pPr>
        <w:spacing w:after="0" w:line="240" w:lineRule="auto"/>
        <w:jc w:val="center"/>
        <w:rPr>
          <w:rFonts w:ascii="Segoe UI" w:hAnsi="Segoe UI" w:cs="Segoe UI"/>
          <w:bCs/>
          <w:color w:val="D34727"/>
        </w:rPr>
      </w:pPr>
      <w:r>
        <w:rPr>
          <w:rFonts w:ascii="Segoe UI" w:eastAsia="Times New Roman" w:hAnsi="Segoe UI" w:cs="Segoe UI"/>
          <w:b/>
          <w:color w:val="D34727"/>
          <w:sz w:val="28"/>
          <w:szCs w:val="28"/>
        </w:rPr>
        <w:t>Semi Rollover Injury Crash</w:t>
      </w:r>
    </w:p>
    <w:p w14:paraId="506BBD8D" w14:textId="77777777" w:rsidR="003E7662" w:rsidRDefault="003E7662" w:rsidP="003E7662">
      <w:pPr>
        <w:spacing w:after="0" w:line="240" w:lineRule="auto"/>
        <w:rPr>
          <w:rFonts w:ascii="Segoe UI" w:hAnsi="Segoe UI" w:cs="Segoe UI"/>
          <w:bCs/>
        </w:rPr>
      </w:pPr>
    </w:p>
    <w:p w14:paraId="43E377CD" w14:textId="48A34C1B" w:rsidR="00030DEF" w:rsidRPr="003E7662" w:rsidRDefault="00427957" w:rsidP="00030DEF">
      <w:pPr>
        <w:spacing w:after="0" w:line="360" w:lineRule="auto"/>
        <w:ind w:left="90" w:hanging="90"/>
        <w:rPr>
          <w:rFonts w:ascii="Segoe UI" w:hAnsi="Segoe UI" w:cs="Segoe UI"/>
          <w:b/>
          <w:bCs/>
          <w:sz w:val="24"/>
          <w:szCs w:val="24"/>
        </w:rPr>
      </w:pPr>
      <w:r w:rsidRPr="003E7662">
        <w:rPr>
          <w:rFonts w:ascii="Segoe UI" w:hAnsi="Segoe UI" w:cs="Segoe UI"/>
          <w:b/>
          <w:sz w:val="24"/>
          <w:szCs w:val="24"/>
        </w:rPr>
        <w:t>What:</w:t>
      </w:r>
      <w:r w:rsidR="00030DEF" w:rsidRPr="003E7662">
        <w:rPr>
          <w:rFonts w:ascii="Segoe UI" w:hAnsi="Segoe UI" w:cs="Segoe UI"/>
          <w:b/>
          <w:sz w:val="24"/>
          <w:szCs w:val="24"/>
        </w:rPr>
        <w:t xml:space="preserve"> </w:t>
      </w:r>
      <w:r w:rsidR="00B26B45">
        <w:rPr>
          <w:rFonts w:ascii="Segoe UI" w:eastAsia="Times New Roman" w:hAnsi="Segoe UI" w:cs="Segoe UI"/>
          <w:sz w:val="24"/>
          <w:szCs w:val="24"/>
        </w:rPr>
        <w:t>1 Vehicle Rollover Crash</w:t>
      </w:r>
      <w:r w:rsidR="00030DEF" w:rsidRPr="003E7662">
        <w:rPr>
          <w:rFonts w:ascii="Segoe UI" w:hAnsi="Segoe UI" w:cs="Segoe UI"/>
          <w:b/>
          <w:bCs/>
          <w:sz w:val="24"/>
          <w:szCs w:val="24"/>
        </w:rPr>
        <w:t xml:space="preserve">  </w:t>
      </w:r>
    </w:p>
    <w:p w14:paraId="64567501" w14:textId="2E77BC35" w:rsidR="00427957" w:rsidRPr="003E7662" w:rsidRDefault="00427957" w:rsidP="00030DEF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3E7662">
        <w:rPr>
          <w:rFonts w:ascii="Segoe UI" w:hAnsi="Segoe UI" w:cs="Segoe UI"/>
          <w:b/>
          <w:sz w:val="24"/>
          <w:szCs w:val="24"/>
        </w:rPr>
        <w:t>Where:</w:t>
      </w:r>
      <w:r w:rsidR="00030DEF" w:rsidRPr="003E7662">
        <w:rPr>
          <w:rFonts w:ascii="Segoe UI" w:hAnsi="Segoe UI" w:cs="Segoe UI"/>
          <w:b/>
          <w:sz w:val="24"/>
          <w:szCs w:val="24"/>
        </w:rPr>
        <w:t xml:space="preserve"> </w:t>
      </w:r>
      <w:r w:rsidR="00B26B45">
        <w:rPr>
          <w:rFonts w:ascii="Segoe UI" w:eastAsia="Times New Roman" w:hAnsi="Segoe UI" w:cs="Segoe UI"/>
          <w:sz w:val="24"/>
          <w:szCs w:val="24"/>
        </w:rPr>
        <w:t>I-94 Eastbound MM 199</w:t>
      </w:r>
      <w:r w:rsidR="0021024E">
        <w:rPr>
          <w:rFonts w:ascii="Segoe UI" w:eastAsia="Times New Roman" w:hAnsi="Segoe UI" w:cs="Segoe UI"/>
          <w:sz w:val="24"/>
          <w:szCs w:val="24"/>
        </w:rPr>
        <w:t>(1 mile west of Steele)</w:t>
      </w:r>
    </w:p>
    <w:p w14:paraId="63D3A325" w14:textId="18B49D30" w:rsidR="00427957" w:rsidRPr="003E7662" w:rsidRDefault="00427957" w:rsidP="00030DEF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3E7662">
        <w:rPr>
          <w:rFonts w:ascii="Segoe UI" w:hAnsi="Segoe UI" w:cs="Segoe UI"/>
          <w:b/>
          <w:sz w:val="24"/>
          <w:szCs w:val="24"/>
        </w:rPr>
        <w:t>When:</w:t>
      </w:r>
      <w:r w:rsidR="00030DEF" w:rsidRPr="003E7662">
        <w:rPr>
          <w:rFonts w:ascii="Segoe UI" w:hAnsi="Segoe UI" w:cs="Segoe UI"/>
          <w:b/>
          <w:sz w:val="24"/>
          <w:szCs w:val="24"/>
        </w:rPr>
        <w:t xml:space="preserve"> </w:t>
      </w:r>
      <w:r w:rsidR="0021024E">
        <w:rPr>
          <w:rFonts w:ascii="Segoe UI" w:eastAsia="Times New Roman" w:hAnsi="Segoe UI" w:cs="Segoe UI"/>
          <w:sz w:val="24"/>
          <w:szCs w:val="24"/>
        </w:rPr>
        <w:t xml:space="preserve">04/21/2023 at </w:t>
      </w:r>
      <w:r w:rsidR="00DE7E18">
        <w:rPr>
          <w:rFonts w:ascii="Segoe UI" w:eastAsia="Times New Roman" w:hAnsi="Segoe UI" w:cs="Segoe UI"/>
          <w:sz w:val="24"/>
          <w:szCs w:val="24"/>
        </w:rPr>
        <w:t>8:40</w:t>
      </w:r>
      <w:r w:rsidR="003121C4">
        <w:rPr>
          <w:rFonts w:ascii="Segoe UI" w:eastAsia="Times New Roman" w:hAnsi="Segoe UI" w:cs="Segoe UI"/>
          <w:sz w:val="24"/>
          <w:szCs w:val="24"/>
        </w:rPr>
        <w:t xml:space="preserve"> AM</w:t>
      </w:r>
    </w:p>
    <w:p w14:paraId="49269EFA" w14:textId="7A6F33B4" w:rsidR="00427957" w:rsidRPr="003E7662" w:rsidRDefault="00427957" w:rsidP="00030DEF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3E7662">
        <w:rPr>
          <w:rFonts w:ascii="Segoe UI" w:hAnsi="Segoe UI" w:cs="Segoe UI"/>
          <w:b/>
          <w:sz w:val="24"/>
          <w:szCs w:val="24"/>
        </w:rPr>
        <w:t>Road Conditions:</w:t>
      </w:r>
      <w:r w:rsidR="00030DEF" w:rsidRPr="003E7662">
        <w:rPr>
          <w:rFonts w:ascii="Segoe UI" w:hAnsi="Segoe UI" w:cs="Segoe UI"/>
          <w:b/>
          <w:sz w:val="24"/>
          <w:szCs w:val="24"/>
        </w:rPr>
        <w:t xml:space="preserve"> </w:t>
      </w:r>
      <w:r w:rsidR="00F60ED0">
        <w:rPr>
          <w:rFonts w:ascii="Segoe UI" w:eastAsia="Times New Roman" w:hAnsi="Segoe UI" w:cs="Segoe UI"/>
          <w:sz w:val="24"/>
          <w:szCs w:val="24"/>
        </w:rPr>
        <w:t>Snow Covered</w:t>
      </w:r>
    </w:p>
    <w:p w14:paraId="69ADC32C" w14:textId="4BB523B8" w:rsidR="00427957" w:rsidRPr="003E7662" w:rsidRDefault="00427957" w:rsidP="00030DEF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3E7662">
        <w:rPr>
          <w:rFonts w:ascii="Segoe UI" w:hAnsi="Segoe UI" w:cs="Segoe UI"/>
          <w:b/>
          <w:sz w:val="24"/>
          <w:szCs w:val="24"/>
        </w:rPr>
        <w:t>Weather Conditions:</w:t>
      </w:r>
      <w:r w:rsidRPr="003E7662">
        <w:rPr>
          <w:rFonts w:ascii="Segoe UI" w:hAnsi="Segoe UI" w:cs="Segoe UI"/>
          <w:sz w:val="24"/>
          <w:szCs w:val="24"/>
        </w:rPr>
        <w:t xml:space="preserve"> </w:t>
      </w:r>
      <w:r w:rsidR="00E008AF">
        <w:rPr>
          <w:rFonts w:ascii="Segoe UI" w:eastAsia="Times New Roman" w:hAnsi="Segoe UI" w:cs="Segoe UI"/>
          <w:sz w:val="24"/>
          <w:szCs w:val="24"/>
        </w:rPr>
        <w:t>Snowing/Blowing Sno</w:t>
      </w:r>
      <w:r w:rsidR="00086C6D">
        <w:rPr>
          <w:rFonts w:ascii="Segoe UI" w:eastAsia="Times New Roman" w:hAnsi="Segoe UI" w:cs="Segoe UI"/>
          <w:sz w:val="24"/>
          <w:szCs w:val="24"/>
        </w:rPr>
        <w:t>w</w:t>
      </w:r>
      <w:r w:rsidR="00030DEF" w:rsidRPr="003E7662">
        <w:rPr>
          <w:rFonts w:ascii="Segoe UI" w:hAnsi="Segoe UI" w:cs="Segoe UI"/>
          <w:sz w:val="24"/>
          <w:szCs w:val="24"/>
        </w:rPr>
        <w:t xml:space="preserve"> </w:t>
      </w:r>
    </w:p>
    <w:p w14:paraId="114A8B28" w14:textId="4BC91824" w:rsidR="00DA706E" w:rsidRPr="003E7662" w:rsidRDefault="00DA706E" w:rsidP="00DA706E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3E7662">
        <w:rPr>
          <w:rFonts w:ascii="Segoe UI" w:hAnsi="Segoe UI" w:cs="Segoe UI"/>
          <w:b/>
          <w:sz w:val="24"/>
          <w:szCs w:val="24"/>
        </w:rPr>
        <w:t xml:space="preserve">Type of Crash: </w:t>
      </w:r>
      <w:r w:rsidR="00E008AF">
        <w:rPr>
          <w:rFonts w:ascii="Segoe UI" w:eastAsia="Times New Roman" w:hAnsi="Segoe UI" w:cs="Segoe UI"/>
          <w:sz w:val="24"/>
          <w:szCs w:val="24"/>
        </w:rPr>
        <w:t>Rollover</w:t>
      </w:r>
    </w:p>
    <w:p w14:paraId="710F4DD7" w14:textId="33448563" w:rsidR="00427957" w:rsidRPr="003E7662" w:rsidRDefault="00427957" w:rsidP="00030DEF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3E7662">
        <w:rPr>
          <w:rFonts w:ascii="Segoe UI" w:hAnsi="Segoe UI" w:cs="Segoe UI"/>
          <w:b/>
          <w:sz w:val="24"/>
          <w:szCs w:val="24"/>
        </w:rPr>
        <w:t>Agencies Involved:</w:t>
      </w:r>
      <w:r w:rsidR="00030DEF" w:rsidRPr="003E7662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r w:rsidR="00086C6D">
        <w:rPr>
          <w:rFonts w:ascii="Segoe UI" w:eastAsia="Times New Roman" w:hAnsi="Segoe UI" w:cs="Segoe UI"/>
          <w:sz w:val="24"/>
          <w:szCs w:val="24"/>
        </w:rPr>
        <w:t>ND Highway Patrol, Kidder County Sheriff Department</w:t>
      </w:r>
      <w:r w:rsidR="009550C4">
        <w:rPr>
          <w:rFonts w:ascii="Segoe UI" w:eastAsia="Times New Roman" w:hAnsi="Segoe UI" w:cs="Segoe UI"/>
          <w:sz w:val="24"/>
          <w:szCs w:val="24"/>
        </w:rPr>
        <w:t xml:space="preserve">, Steele Fire Department, Kidder County Ambulance </w:t>
      </w:r>
    </w:p>
    <w:p w14:paraId="3D5926C3" w14:textId="36F4B9BC" w:rsidR="00427957" w:rsidRPr="003E7662" w:rsidRDefault="00427957" w:rsidP="00934165">
      <w:pPr>
        <w:spacing w:after="0" w:line="240" w:lineRule="auto"/>
        <w:ind w:firstLine="180"/>
        <w:rPr>
          <w:rFonts w:ascii="Segoe UI" w:hAnsi="Segoe UI" w:cs="Segoe UI"/>
        </w:rPr>
      </w:pPr>
      <w:r w:rsidRPr="003E7662">
        <w:rPr>
          <w:rFonts w:ascii="Segoe UI" w:hAnsi="Segoe UI" w:cs="Segoe UI"/>
          <w:b/>
        </w:rPr>
        <w:t>Vehicle No. 1:</w:t>
      </w:r>
      <w:r w:rsidRPr="003E7662">
        <w:rPr>
          <w:rFonts w:ascii="Segoe UI" w:hAnsi="Segoe UI" w:cs="Segoe UI"/>
        </w:rPr>
        <w:tab/>
      </w:r>
      <w:r w:rsidR="007E77E8" w:rsidRPr="003E7662">
        <w:rPr>
          <w:rFonts w:ascii="Segoe UI" w:hAnsi="Segoe UI" w:cs="Segoe UI"/>
        </w:rPr>
        <w:t xml:space="preserve"> </w:t>
      </w:r>
      <w:r w:rsidR="00EA129F">
        <w:rPr>
          <w:rFonts w:ascii="Segoe UI" w:eastAsia="Times New Roman" w:hAnsi="Segoe UI" w:cs="Segoe UI"/>
          <w:sz w:val="24"/>
          <w:szCs w:val="24"/>
        </w:rPr>
        <w:t xml:space="preserve">2019 International Truck pulling van </w:t>
      </w:r>
      <w:r w:rsidR="007F50B7">
        <w:rPr>
          <w:rFonts w:ascii="Segoe UI" w:eastAsia="Times New Roman" w:hAnsi="Segoe UI" w:cs="Segoe UI"/>
          <w:sz w:val="24"/>
          <w:szCs w:val="24"/>
        </w:rPr>
        <w:t>trailer</w:t>
      </w:r>
      <w:r w:rsidR="00EA129F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2030EC4C" w14:textId="160E94FB" w:rsidR="00427957" w:rsidRPr="003E7662" w:rsidRDefault="00427957" w:rsidP="007F50B7">
      <w:pPr>
        <w:spacing w:after="0" w:line="240" w:lineRule="auto"/>
        <w:ind w:left="2157" w:hanging="1977"/>
        <w:rPr>
          <w:rFonts w:ascii="Segoe UI" w:hAnsi="Segoe UI" w:cs="Segoe UI"/>
        </w:rPr>
      </w:pPr>
      <w:r w:rsidRPr="003E7662">
        <w:rPr>
          <w:rFonts w:ascii="Segoe UI" w:hAnsi="Segoe UI" w:cs="Segoe UI"/>
          <w:b/>
        </w:rPr>
        <w:t>Driver No. 1:</w:t>
      </w:r>
      <w:r w:rsidRPr="003E7662">
        <w:rPr>
          <w:rFonts w:ascii="Segoe UI" w:hAnsi="Segoe UI" w:cs="Segoe UI"/>
        </w:rPr>
        <w:tab/>
      </w:r>
      <w:r w:rsidR="003B2EEF">
        <w:rPr>
          <w:rFonts w:ascii="Segoe UI" w:eastAsia="Times New Roman" w:hAnsi="Segoe UI" w:cs="Segoe UI"/>
          <w:sz w:val="24"/>
          <w:szCs w:val="24"/>
        </w:rPr>
        <w:t xml:space="preserve">Pedro Gwyn-Martinez, </w:t>
      </w:r>
      <w:r w:rsidR="007A7A64">
        <w:rPr>
          <w:rFonts w:ascii="Segoe UI" w:eastAsia="Times New Roman" w:hAnsi="Segoe UI" w:cs="Segoe UI"/>
          <w:sz w:val="24"/>
          <w:szCs w:val="24"/>
        </w:rPr>
        <w:t>34-year-old</w:t>
      </w:r>
      <w:r w:rsidR="003B2EEF">
        <w:rPr>
          <w:rFonts w:ascii="Segoe UI" w:eastAsia="Times New Roman" w:hAnsi="Segoe UI" w:cs="Segoe UI"/>
          <w:sz w:val="24"/>
          <w:szCs w:val="24"/>
        </w:rPr>
        <w:t xml:space="preserve"> male</w:t>
      </w:r>
      <w:r w:rsidR="007F50B7">
        <w:rPr>
          <w:rFonts w:ascii="Segoe UI" w:eastAsia="Times New Roman" w:hAnsi="Segoe UI" w:cs="Segoe UI"/>
          <w:sz w:val="24"/>
          <w:szCs w:val="24"/>
        </w:rPr>
        <w:t xml:space="preserve"> from </w:t>
      </w:r>
      <w:r w:rsidR="00FA0E75">
        <w:rPr>
          <w:rFonts w:ascii="Segoe UI" w:eastAsia="Times New Roman" w:hAnsi="Segoe UI" w:cs="Segoe UI"/>
          <w:sz w:val="24"/>
          <w:szCs w:val="24"/>
        </w:rPr>
        <w:t>District Heights, MD</w:t>
      </w:r>
      <w:r w:rsidR="00325996">
        <w:rPr>
          <w:rFonts w:ascii="Segoe UI" w:eastAsia="Times New Roman" w:hAnsi="Segoe UI" w:cs="Segoe UI"/>
          <w:sz w:val="24"/>
          <w:szCs w:val="24"/>
        </w:rPr>
        <w:t>-</w:t>
      </w:r>
      <w:r w:rsidR="007F50B7">
        <w:rPr>
          <w:rFonts w:ascii="Segoe UI" w:eastAsia="Times New Roman" w:hAnsi="Segoe UI" w:cs="Segoe UI"/>
          <w:sz w:val="24"/>
          <w:szCs w:val="24"/>
        </w:rPr>
        <w:t xml:space="preserve"> minor     injuries </w:t>
      </w:r>
    </w:p>
    <w:p w14:paraId="0FE5D0D7" w14:textId="7A471890" w:rsidR="00427957" w:rsidRPr="003E7662" w:rsidRDefault="00427957" w:rsidP="00934165">
      <w:pPr>
        <w:spacing w:after="0" w:line="240" w:lineRule="auto"/>
        <w:ind w:firstLine="180"/>
        <w:rPr>
          <w:rFonts w:ascii="Segoe UI" w:hAnsi="Segoe UI" w:cs="Segoe UI"/>
        </w:rPr>
      </w:pPr>
      <w:r w:rsidRPr="003E7662">
        <w:rPr>
          <w:rFonts w:ascii="Segoe UI" w:hAnsi="Segoe UI" w:cs="Segoe UI"/>
          <w:b/>
        </w:rPr>
        <w:t>Restraints:</w:t>
      </w:r>
      <w:r w:rsidRPr="003E7662">
        <w:rPr>
          <w:rFonts w:ascii="Segoe UI" w:hAnsi="Segoe UI" w:cs="Segoe UI"/>
        </w:rPr>
        <w:tab/>
      </w:r>
      <w:r w:rsidR="007F50B7">
        <w:rPr>
          <w:rFonts w:ascii="Segoe UI" w:eastAsia="Times New Roman" w:hAnsi="Segoe UI" w:cs="Segoe UI"/>
          <w:sz w:val="24"/>
          <w:szCs w:val="24"/>
        </w:rPr>
        <w:t>Seatbelt</w:t>
      </w:r>
    </w:p>
    <w:p w14:paraId="7E89888A" w14:textId="18B4AD79" w:rsidR="00427957" w:rsidRPr="003E7662" w:rsidRDefault="00427957" w:rsidP="00934165">
      <w:pPr>
        <w:spacing w:after="0" w:line="240" w:lineRule="auto"/>
        <w:ind w:firstLine="180"/>
        <w:rPr>
          <w:rFonts w:ascii="Segoe UI" w:hAnsi="Segoe UI" w:cs="Segoe UI"/>
        </w:rPr>
      </w:pPr>
      <w:r w:rsidRPr="003E7662">
        <w:rPr>
          <w:rFonts w:ascii="Segoe UI" w:hAnsi="Segoe UI" w:cs="Segoe UI"/>
          <w:b/>
        </w:rPr>
        <w:t>Charges:</w:t>
      </w:r>
      <w:r w:rsidRPr="003E7662">
        <w:rPr>
          <w:rFonts w:ascii="Segoe UI" w:hAnsi="Segoe UI" w:cs="Segoe UI"/>
        </w:rPr>
        <w:t xml:space="preserve"> </w:t>
      </w:r>
      <w:r w:rsidRPr="003E7662">
        <w:rPr>
          <w:rFonts w:ascii="Segoe UI" w:hAnsi="Segoe UI" w:cs="Segoe UI"/>
        </w:rPr>
        <w:tab/>
      </w:r>
      <w:r w:rsidR="00BA08A6">
        <w:rPr>
          <w:rFonts w:ascii="Segoe UI" w:eastAsia="Times New Roman" w:hAnsi="Segoe UI" w:cs="Segoe UI"/>
          <w:sz w:val="24"/>
          <w:szCs w:val="24"/>
        </w:rPr>
        <w:t>Pending</w:t>
      </w:r>
    </w:p>
    <w:p w14:paraId="7D481E6D" w14:textId="77777777" w:rsidR="00427957" w:rsidRPr="003E7662" w:rsidRDefault="00427957" w:rsidP="007E77E8">
      <w:pPr>
        <w:spacing w:after="0" w:line="240" w:lineRule="auto"/>
        <w:ind w:firstLine="360"/>
        <w:rPr>
          <w:rFonts w:ascii="Segoe UI" w:hAnsi="Segoe UI" w:cs="Segoe UI"/>
        </w:rPr>
      </w:pPr>
    </w:p>
    <w:p w14:paraId="2E3C7779" w14:textId="3EDBE450" w:rsidR="003E7662" w:rsidRDefault="00427957" w:rsidP="00427957">
      <w:pPr>
        <w:spacing w:after="0" w:line="240" w:lineRule="auto"/>
        <w:rPr>
          <w:rFonts w:ascii="Segoe UI" w:hAnsi="Segoe UI" w:cs="Segoe UI"/>
          <w:color w:val="D14328"/>
        </w:rPr>
      </w:pPr>
      <w:r w:rsidRPr="00507903">
        <w:rPr>
          <w:rFonts w:ascii="Segoe UI" w:hAnsi="Segoe UI" w:cs="Segoe UI"/>
          <w:b/>
          <w:color w:val="D14328"/>
          <w:sz w:val="28"/>
          <w:szCs w:val="28"/>
        </w:rPr>
        <w:t>NARRATIVE</w:t>
      </w:r>
      <w:r w:rsidR="00934165" w:rsidRPr="00F94CBB">
        <w:rPr>
          <w:rFonts w:ascii="Segoe UI" w:hAnsi="Segoe UI" w:cs="Segoe UI"/>
          <w:b/>
          <w:color w:val="D34727"/>
          <w:sz w:val="24"/>
          <w:szCs w:val="24"/>
        </w:rPr>
        <w:t>:</w:t>
      </w:r>
      <w:r w:rsidR="00934165" w:rsidRPr="00507903">
        <w:rPr>
          <w:rFonts w:ascii="Segoe UI" w:hAnsi="Segoe UI" w:cs="Segoe UI"/>
          <w:b/>
          <w:sz w:val="24"/>
          <w:szCs w:val="24"/>
        </w:rPr>
        <w:t xml:space="preserve"> </w:t>
      </w:r>
      <w:r w:rsidR="007A7A64">
        <w:rPr>
          <w:rFonts w:ascii="Segoe UI" w:eastAsia="Times New Roman" w:hAnsi="Segoe UI" w:cs="Segoe UI"/>
          <w:sz w:val="24"/>
          <w:szCs w:val="24"/>
        </w:rPr>
        <w:t>Pedro Gwyn-Martinez was traveling eastbound on I-94. He slowed to take the Steele Exit. He lost control of his Semi</w:t>
      </w:r>
      <w:r w:rsidR="00325996">
        <w:rPr>
          <w:rFonts w:ascii="Segoe UI" w:eastAsia="Times New Roman" w:hAnsi="Segoe UI" w:cs="Segoe UI"/>
          <w:sz w:val="24"/>
          <w:szCs w:val="24"/>
        </w:rPr>
        <w:t xml:space="preserve"> on the snow-covered roads. Truck</w:t>
      </w:r>
      <w:r w:rsidR="00B508AB">
        <w:rPr>
          <w:rFonts w:eastAsia="Times New Roman" w:cs="Times New Roman"/>
          <w:sz w:val="24"/>
          <w:szCs w:val="24"/>
        </w:rPr>
        <w:t xml:space="preserve"> started to jack knife and driver attempted to steer out of it</w:t>
      </w:r>
      <w:r w:rsidR="00BA08A6">
        <w:rPr>
          <w:rFonts w:eastAsia="Times New Roman" w:cs="Times New Roman"/>
          <w:sz w:val="24"/>
          <w:szCs w:val="24"/>
        </w:rPr>
        <w:t>. Trailer entered south ditch and truck overturned</w:t>
      </w:r>
      <w:r w:rsidR="004157BB">
        <w:rPr>
          <w:rFonts w:eastAsia="Times New Roman" w:cs="Times New Roman"/>
          <w:sz w:val="24"/>
          <w:szCs w:val="24"/>
        </w:rPr>
        <w:t xml:space="preserve">. </w:t>
      </w:r>
      <w:r w:rsidR="00642321">
        <w:rPr>
          <w:rFonts w:eastAsia="Times New Roman" w:cs="Times New Roman"/>
          <w:sz w:val="24"/>
          <w:szCs w:val="24"/>
        </w:rPr>
        <w:t>Truck</w:t>
      </w:r>
      <w:r w:rsidR="004157BB">
        <w:rPr>
          <w:rFonts w:eastAsia="Times New Roman" w:cs="Times New Roman"/>
          <w:sz w:val="24"/>
          <w:szCs w:val="24"/>
        </w:rPr>
        <w:t xml:space="preserve"> and trailer</w:t>
      </w:r>
      <w:r w:rsidR="00642321">
        <w:rPr>
          <w:rFonts w:eastAsia="Times New Roman" w:cs="Times New Roman"/>
          <w:sz w:val="24"/>
          <w:szCs w:val="24"/>
        </w:rPr>
        <w:t xml:space="preserve"> came to rest</w:t>
      </w:r>
      <w:r w:rsidR="004157BB">
        <w:rPr>
          <w:rFonts w:eastAsia="Times New Roman" w:cs="Times New Roman"/>
          <w:sz w:val="24"/>
          <w:szCs w:val="24"/>
        </w:rPr>
        <w:t xml:space="preserve"> on its passenger side blocking the shoulder, right lane</w:t>
      </w:r>
      <w:r w:rsidR="00BB1ED9">
        <w:rPr>
          <w:rFonts w:eastAsia="Times New Roman" w:cs="Times New Roman"/>
          <w:sz w:val="24"/>
          <w:szCs w:val="24"/>
        </w:rPr>
        <w:t xml:space="preserve">, and partially </w:t>
      </w:r>
      <w:r w:rsidR="000D00DA">
        <w:rPr>
          <w:rFonts w:eastAsia="Times New Roman" w:cs="Times New Roman"/>
          <w:sz w:val="24"/>
          <w:szCs w:val="24"/>
        </w:rPr>
        <w:t xml:space="preserve">the </w:t>
      </w:r>
      <w:r w:rsidR="00BB1ED9">
        <w:rPr>
          <w:rFonts w:eastAsia="Times New Roman" w:cs="Times New Roman"/>
          <w:sz w:val="24"/>
          <w:szCs w:val="24"/>
        </w:rPr>
        <w:t xml:space="preserve">left lane. Right drive lane was blocked for tow truck recovery since time of crash and efforts continue at 6 pm. Traffic is advised to use caution in the area until vehicle can be removed. </w:t>
      </w:r>
      <w:r w:rsidR="00204145">
        <w:rPr>
          <w:rFonts w:eastAsia="Times New Roman" w:cs="Times New Roman"/>
          <w:sz w:val="24"/>
          <w:szCs w:val="24"/>
        </w:rPr>
        <w:t xml:space="preserve">Gwyn-Martinez was transported to Sanford Hospital in Bismarck for minor injuries by Kidder County Ambulance. Crash is </w:t>
      </w:r>
      <w:r w:rsidR="003121C4">
        <w:rPr>
          <w:rFonts w:eastAsia="Times New Roman" w:cs="Times New Roman"/>
          <w:sz w:val="24"/>
          <w:szCs w:val="24"/>
        </w:rPr>
        <w:t xml:space="preserve">still </w:t>
      </w:r>
      <w:r w:rsidR="00204145">
        <w:rPr>
          <w:rFonts w:eastAsia="Times New Roman" w:cs="Times New Roman"/>
          <w:sz w:val="24"/>
          <w:szCs w:val="24"/>
        </w:rPr>
        <w:t>under inves</w:t>
      </w:r>
      <w:r w:rsidR="003121C4">
        <w:rPr>
          <w:rFonts w:eastAsia="Times New Roman" w:cs="Times New Roman"/>
          <w:sz w:val="24"/>
          <w:szCs w:val="24"/>
        </w:rPr>
        <w:t xml:space="preserve">tigation. </w:t>
      </w:r>
      <w:r w:rsidR="00A50C3E">
        <w:rPr>
          <w:rFonts w:eastAsia="Times New Roman" w:cs="Times New Roman"/>
          <w:sz w:val="24"/>
          <w:szCs w:val="24"/>
        </w:rPr>
        <w:t xml:space="preserve"> </w:t>
      </w:r>
    </w:p>
    <w:p w14:paraId="69E9D858" w14:textId="7F45A79F" w:rsidR="003E7662" w:rsidRDefault="003E7662" w:rsidP="005D31E8">
      <w:pPr>
        <w:spacing w:after="0" w:line="240" w:lineRule="auto"/>
        <w:jc w:val="center"/>
        <w:rPr>
          <w:b/>
          <w:sz w:val="24"/>
          <w:szCs w:val="24"/>
        </w:rPr>
      </w:pPr>
      <w:r w:rsidRPr="00C263C5">
        <w:rPr>
          <w:rFonts w:ascii="Segoe UI" w:hAnsi="Segoe UI" w:cs="Segoe UI"/>
          <w:color w:val="D14328"/>
        </w:rPr>
        <w:t>_________________________________________________________________________________</w:t>
      </w:r>
    </w:p>
    <w:p w14:paraId="46DB1A9D" w14:textId="77777777" w:rsidR="003E7662" w:rsidRDefault="003E7662" w:rsidP="003E7662">
      <w:pPr>
        <w:spacing w:after="0"/>
        <w:rPr>
          <w:rFonts w:ascii="Segoe UI" w:hAnsi="Segoe UI" w:cs="Segoe UI"/>
          <w:b/>
          <w:color w:val="D14328"/>
        </w:rPr>
      </w:pPr>
    </w:p>
    <w:p w14:paraId="470F3DE3" w14:textId="60C02868" w:rsidR="003E7662" w:rsidRPr="005A1288" w:rsidRDefault="003E7662" w:rsidP="003E7662">
      <w:pPr>
        <w:spacing w:after="0"/>
        <w:rPr>
          <w:rFonts w:ascii="Segoe UI" w:hAnsi="Segoe UI" w:cs="Segoe UI"/>
          <w:b/>
          <w:color w:val="D14328"/>
        </w:rPr>
      </w:pPr>
      <w:r w:rsidRPr="005A1288">
        <w:rPr>
          <w:rFonts w:ascii="Segoe UI" w:hAnsi="Segoe UI" w:cs="Segoe UI"/>
          <w:b/>
          <w:color w:val="D14328"/>
        </w:rPr>
        <w:t xml:space="preserve">For More Information Contact: </w:t>
      </w:r>
    </w:p>
    <w:p w14:paraId="20DB2471" w14:textId="657DDB71" w:rsidR="003E7662" w:rsidRPr="003E7662" w:rsidRDefault="00A50C3E" w:rsidP="003E7662">
      <w:pPr>
        <w:spacing w:after="0" w:line="240" w:lineRule="auto"/>
        <w:rPr>
          <w:rFonts w:ascii="Segoe UI" w:hAnsi="Segoe UI" w:cs="Segoe UI"/>
          <w:bCs/>
        </w:rPr>
      </w:pPr>
      <w:r>
        <w:rPr>
          <w:rFonts w:ascii="Segoe UI" w:eastAsia="Times New Roman" w:hAnsi="Segoe UI" w:cs="Segoe UI"/>
          <w:b/>
        </w:rPr>
        <w:t>Sgt. Brian Mehlhoff</w:t>
      </w:r>
      <w:r w:rsidR="003E7662" w:rsidRPr="003E7662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>701-328-2447</w:t>
      </w:r>
      <w:r w:rsidR="003E7662" w:rsidRPr="003E7662">
        <w:rPr>
          <w:rFonts w:ascii="Segoe UI" w:hAnsi="Segoe UI" w:cs="Segoe UI"/>
          <w:bCs/>
        </w:rPr>
        <w:t xml:space="preserve">                                                                                                                                                  </w:t>
      </w:r>
      <w:r>
        <w:rPr>
          <w:rFonts w:ascii="Segoe UI" w:eastAsia="Times New Roman" w:hAnsi="Segoe UI" w:cs="Segoe UI"/>
        </w:rPr>
        <w:t>blmehlho@nd.gov</w:t>
      </w:r>
      <w:r w:rsidR="003E7662" w:rsidRPr="003E7662">
        <w:rPr>
          <w:rFonts w:ascii="Segoe UI" w:hAnsi="Segoe UI" w:cs="Segoe UI"/>
          <w:bCs/>
        </w:rPr>
        <w:t xml:space="preserve"> </w:t>
      </w:r>
    </w:p>
    <w:p w14:paraId="1211D879" w14:textId="77777777" w:rsidR="003E7662" w:rsidRPr="00E57DC6" w:rsidRDefault="003E7662" w:rsidP="003E7662">
      <w:pPr>
        <w:spacing w:after="0" w:line="240" w:lineRule="auto"/>
        <w:ind w:left="86"/>
        <w:jc w:val="right"/>
        <w:rPr>
          <w:b/>
          <w:bCs/>
        </w:rPr>
      </w:pPr>
      <w:r w:rsidRPr="00030DEF">
        <w:rPr>
          <w:b/>
          <w:bCs/>
        </w:rPr>
        <w:t xml:space="preserve"> </w:t>
      </w:r>
      <w:r w:rsidRPr="3C988044">
        <w:rPr>
          <w:b/>
          <w:bCs/>
        </w:rPr>
        <w:t xml:space="preserve">   </w:t>
      </w:r>
    </w:p>
    <w:p w14:paraId="4AE65BDF" w14:textId="77777777" w:rsidR="003E7662" w:rsidRPr="00427957" w:rsidRDefault="003E7662" w:rsidP="00427957">
      <w:pPr>
        <w:spacing w:after="0" w:line="240" w:lineRule="auto"/>
        <w:rPr>
          <w:b/>
          <w:sz w:val="24"/>
          <w:szCs w:val="24"/>
        </w:rPr>
      </w:pPr>
    </w:p>
    <w:sectPr w:rsidR="003E7662" w:rsidRPr="00427957" w:rsidSect="00E57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2890" w14:textId="77777777" w:rsidR="00C13F31" w:rsidRDefault="00C13F31" w:rsidP="00E57DC6">
      <w:pPr>
        <w:spacing w:after="0" w:line="240" w:lineRule="auto"/>
      </w:pPr>
      <w:r>
        <w:separator/>
      </w:r>
    </w:p>
  </w:endnote>
  <w:endnote w:type="continuationSeparator" w:id="0">
    <w:p w14:paraId="2DDE58F9" w14:textId="77777777" w:rsidR="00C13F31" w:rsidRDefault="00C13F31" w:rsidP="00E5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9DC3" w14:textId="77777777" w:rsidR="00B31719" w:rsidRDefault="00B31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2FFE" w14:textId="77777777" w:rsidR="003E7662" w:rsidRDefault="003E7662" w:rsidP="003E7662">
    <w:pPr>
      <w:spacing w:after="0"/>
      <w:rPr>
        <w:rFonts w:ascii="Segoe UI" w:hAnsi="Segoe UI" w:cs="Segoe UI"/>
        <w:color w:val="000000"/>
      </w:rPr>
    </w:pPr>
  </w:p>
  <w:p w14:paraId="5FC5FC23" w14:textId="4B6C667F" w:rsidR="003E7662" w:rsidRDefault="00127DE8" w:rsidP="005D31E8">
    <w:pPr>
      <w:spacing w:after="0"/>
      <w:jc w:val="center"/>
      <w:rPr>
        <w:rFonts w:ascii="Segoe UI" w:hAnsi="Segoe UI" w:cs="Segoe UI"/>
        <w:color w:val="000000"/>
      </w:rPr>
    </w:pPr>
    <w:r>
      <w:rPr>
        <w:rFonts w:ascii="Segoe UI" w:hAnsi="Segoe UI" w:cs="Segoe UI"/>
        <w:b/>
        <w:color w:val="D34727"/>
      </w:rPr>
      <w:t>Headquarters</w:t>
    </w:r>
    <w:r w:rsidR="003E7662" w:rsidRPr="003E7662">
      <w:rPr>
        <w:rFonts w:ascii="Segoe UI" w:hAnsi="Segoe UI" w:cs="Segoe UI"/>
        <w:b/>
        <w:noProof/>
        <w:color w:val="D34727"/>
      </w:rPr>
      <w:t xml:space="preserve"> </w:t>
    </w:r>
    <w:r w:rsidR="003E7662" w:rsidRPr="00F77F9B">
      <w:rPr>
        <w:rFonts w:ascii="Segoe UI" w:hAnsi="Segoe UI" w:cs="Segoe UI"/>
        <w:b/>
        <w:noProof/>
        <w:color w:val="D14328"/>
      </w:rPr>
      <w:t xml:space="preserve"> </w:t>
    </w:r>
    <w:r w:rsidR="003E7662" w:rsidRPr="00F77F9B">
      <w:rPr>
        <w:rFonts w:ascii="Segoe UI" w:hAnsi="Segoe UI" w:cs="Segoe UI"/>
        <w:noProof/>
        <w:color w:val="D14328"/>
      </w:rPr>
      <w:t xml:space="preserve"> |</w:t>
    </w:r>
    <w:r w:rsidR="003E7662" w:rsidRPr="00F77F9B">
      <w:rPr>
        <w:rFonts w:ascii="Segoe UI" w:hAnsi="Segoe UI" w:cs="Segoe UI"/>
        <w:b/>
        <w:noProof/>
        <w:color w:val="D14328"/>
      </w:rPr>
      <w:t xml:space="preserve">    </w:t>
    </w:r>
    <w:r w:rsidR="003E7662" w:rsidRPr="00F77F9B">
      <w:rPr>
        <w:rFonts w:ascii="Segoe UI" w:hAnsi="Segoe UI" w:cs="Segoe UI"/>
        <w:noProof/>
        <w:color w:val="D14328"/>
      </w:rPr>
      <w:t xml:space="preserve"> </w:t>
    </w:r>
    <w:r w:rsidR="003E7662" w:rsidRPr="005A1288">
      <w:rPr>
        <w:rFonts w:ascii="Segoe UI" w:hAnsi="Segoe UI" w:cs="Segoe UI"/>
        <w:color w:val="000000"/>
      </w:rPr>
      <w:t>60</w:t>
    </w:r>
    <w:r>
      <w:rPr>
        <w:rFonts w:ascii="Segoe UI" w:hAnsi="Segoe UI" w:cs="Segoe UI"/>
        <w:color w:val="000000"/>
      </w:rPr>
      <w:t>0 East Boulevard</w:t>
    </w:r>
    <w:r w:rsidR="003E7662" w:rsidRPr="005A1288">
      <w:rPr>
        <w:rFonts w:ascii="Segoe UI" w:hAnsi="Segoe UI" w:cs="Segoe UI"/>
        <w:color w:val="000000"/>
      </w:rPr>
      <w:t xml:space="preserve"> </w:t>
    </w:r>
    <w:r w:rsidR="00B470C0">
      <w:rPr>
        <w:rFonts w:ascii="Segoe UI" w:hAnsi="Segoe UI" w:cs="Segoe UI"/>
        <w:color w:val="000000"/>
      </w:rPr>
      <w:t>Av</w:t>
    </w:r>
    <w:r w:rsidR="003E7662">
      <w:rPr>
        <w:rFonts w:ascii="Segoe UI" w:hAnsi="Segoe UI" w:cs="Segoe UI"/>
        <w:color w:val="000000"/>
      </w:rPr>
      <w:t>e</w:t>
    </w:r>
    <w:r w:rsidR="00B470C0">
      <w:rPr>
        <w:rFonts w:ascii="Segoe UI" w:hAnsi="Segoe UI" w:cs="Segoe UI"/>
        <w:color w:val="000000"/>
      </w:rPr>
      <w:t>nue, Dept. 504</w:t>
    </w:r>
    <w:r w:rsidR="003E7662" w:rsidRPr="00F77F9B">
      <w:rPr>
        <w:rFonts w:ascii="Segoe UI" w:hAnsi="Segoe UI" w:cs="Segoe UI"/>
        <w:b/>
        <w:noProof/>
        <w:color w:val="D14328"/>
      </w:rPr>
      <w:t xml:space="preserve">    </w:t>
    </w:r>
    <w:r w:rsidR="003E7662" w:rsidRPr="00F77F9B">
      <w:rPr>
        <w:rFonts w:ascii="Segoe UI" w:hAnsi="Segoe UI" w:cs="Segoe UI"/>
        <w:noProof/>
        <w:color w:val="D14328"/>
      </w:rPr>
      <w:t xml:space="preserve"> |</w:t>
    </w:r>
    <w:r w:rsidR="003E7662" w:rsidRPr="00F77F9B">
      <w:rPr>
        <w:rFonts w:ascii="Segoe UI" w:hAnsi="Segoe UI" w:cs="Segoe UI"/>
        <w:b/>
        <w:noProof/>
        <w:color w:val="D14328"/>
      </w:rPr>
      <w:t xml:space="preserve">    </w:t>
    </w:r>
    <w:r w:rsidR="003E7662" w:rsidRPr="00F77F9B">
      <w:rPr>
        <w:rFonts w:ascii="Segoe UI" w:hAnsi="Segoe UI" w:cs="Segoe UI"/>
        <w:noProof/>
        <w:color w:val="D14328"/>
      </w:rPr>
      <w:t xml:space="preserve"> </w:t>
    </w:r>
    <w:r w:rsidR="003E7662">
      <w:rPr>
        <w:rFonts w:ascii="Segoe UI" w:hAnsi="Segoe UI" w:cs="Segoe UI"/>
        <w:color w:val="000000"/>
      </w:rPr>
      <w:t>Bismarck, N</w:t>
    </w:r>
    <w:r w:rsidR="003E7662" w:rsidRPr="005A1288">
      <w:rPr>
        <w:rFonts w:ascii="Segoe UI" w:hAnsi="Segoe UI" w:cs="Segoe UI"/>
        <w:color w:val="000000"/>
      </w:rPr>
      <w:t>D 5850</w:t>
    </w:r>
    <w:r w:rsidR="00B33842">
      <w:rPr>
        <w:rFonts w:ascii="Segoe UI" w:hAnsi="Segoe UI" w:cs="Segoe UI"/>
        <w:color w:val="000000"/>
      </w:rPr>
      <w:t>5</w:t>
    </w:r>
  </w:p>
  <w:p w14:paraId="32D0C288" w14:textId="61E3AB4C" w:rsidR="003E7662" w:rsidRPr="003E7662" w:rsidRDefault="003E7662" w:rsidP="005D31E8">
    <w:pPr>
      <w:spacing w:after="0"/>
      <w:jc w:val="center"/>
      <w:rPr>
        <w:rFonts w:ascii="Segoe UI" w:hAnsi="Segoe UI" w:cs="Segoe UI"/>
        <w:color w:val="D14328"/>
      </w:rPr>
    </w:pPr>
    <w:r w:rsidRPr="00C263C5">
      <w:rPr>
        <w:rFonts w:ascii="Segoe UI" w:hAnsi="Segoe UI" w:cs="Segoe UI"/>
        <w:color w:val="000000"/>
        <w:sz w:val="16"/>
        <w:szCs w:val="16"/>
      </w:rPr>
      <w:t>PHONE:</w:t>
    </w:r>
    <w:r w:rsidRPr="005A1288">
      <w:rPr>
        <w:rFonts w:ascii="Segoe UI" w:hAnsi="Segoe UI" w:cs="Segoe UI"/>
        <w:color w:val="000000"/>
      </w:rPr>
      <w:t xml:space="preserve"> </w:t>
    </w:r>
    <w:r>
      <w:rPr>
        <w:rFonts w:ascii="Segoe UI" w:hAnsi="Segoe UI" w:cs="Segoe UI"/>
        <w:color w:val="000000"/>
      </w:rPr>
      <w:t>(</w:t>
    </w:r>
    <w:r w:rsidRPr="005A1288">
      <w:rPr>
        <w:rFonts w:ascii="Segoe UI" w:hAnsi="Segoe UI" w:cs="Segoe UI"/>
        <w:color w:val="000000"/>
      </w:rPr>
      <w:t>701</w:t>
    </w:r>
    <w:r>
      <w:rPr>
        <w:rFonts w:ascii="Segoe UI" w:hAnsi="Segoe UI" w:cs="Segoe UI"/>
        <w:color w:val="000000"/>
      </w:rPr>
      <w:t xml:space="preserve">) </w:t>
    </w:r>
    <w:r w:rsidRPr="005A1288">
      <w:rPr>
        <w:rFonts w:ascii="Segoe UI" w:hAnsi="Segoe UI" w:cs="Segoe UI"/>
        <w:color w:val="000000"/>
      </w:rPr>
      <w:t>328</w:t>
    </w:r>
    <w:r>
      <w:rPr>
        <w:rFonts w:ascii="Segoe UI" w:hAnsi="Segoe UI" w:cs="Segoe UI"/>
        <w:color w:val="000000"/>
      </w:rPr>
      <w:t>-</w:t>
    </w:r>
    <w:r w:rsidR="00B33842">
      <w:rPr>
        <w:rFonts w:ascii="Segoe UI" w:hAnsi="Segoe UI" w:cs="Segoe UI"/>
        <w:color w:val="000000"/>
      </w:rPr>
      <w:t>24</w:t>
    </w:r>
    <w:r w:rsidR="00306776">
      <w:rPr>
        <w:rFonts w:ascii="Segoe UI" w:hAnsi="Segoe UI" w:cs="Segoe UI"/>
        <w:color w:val="000000"/>
      </w:rPr>
      <w:t>47</w:t>
    </w:r>
    <w:r w:rsidRPr="00F77F9B">
      <w:rPr>
        <w:rFonts w:ascii="Segoe UI" w:hAnsi="Segoe UI" w:cs="Segoe UI"/>
        <w:b/>
        <w:noProof/>
        <w:color w:val="D14328"/>
      </w:rPr>
      <w:t xml:space="preserve">  </w:t>
    </w:r>
    <w:r w:rsidRPr="00F77F9B">
      <w:rPr>
        <w:rFonts w:ascii="Segoe UI" w:hAnsi="Segoe UI" w:cs="Segoe UI"/>
        <w:noProof/>
        <w:color w:val="D14328"/>
      </w:rPr>
      <w:t xml:space="preserve"> |</w:t>
    </w:r>
    <w:r w:rsidRPr="00F77F9B">
      <w:rPr>
        <w:rFonts w:ascii="Segoe UI" w:hAnsi="Segoe UI" w:cs="Segoe UI"/>
        <w:b/>
        <w:noProof/>
        <w:color w:val="D14328"/>
      </w:rPr>
      <w:t xml:space="preserve">    </w:t>
    </w:r>
    <w:r w:rsidRPr="00F77F9B">
      <w:rPr>
        <w:rFonts w:ascii="Segoe UI" w:hAnsi="Segoe UI" w:cs="Segoe UI"/>
        <w:noProof/>
        <w:color w:val="D14328"/>
      </w:rPr>
      <w:t xml:space="preserve"> </w:t>
    </w:r>
    <w:r>
      <w:rPr>
        <w:rFonts w:ascii="Segoe UI" w:hAnsi="Segoe UI" w:cs="Segoe UI"/>
        <w:color w:val="000000"/>
        <w:sz w:val="16"/>
        <w:szCs w:val="16"/>
      </w:rPr>
      <w:t>FAX</w:t>
    </w:r>
    <w:r w:rsidRPr="00C263C5">
      <w:rPr>
        <w:rFonts w:ascii="Segoe UI" w:hAnsi="Segoe UI" w:cs="Segoe UI"/>
        <w:color w:val="000000"/>
        <w:sz w:val="16"/>
        <w:szCs w:val="16"/>
      </w:rPr>
      <w:t>:</w:t>
    </w:r>
    <w:r w:rsidRPr="005A1288">
      <w:rPr>
        <w:rFonts w:ascii="Segoe UI" w:hAnsi="Segoe UI" w:cs="Segoe UI"/>
        <w:color w:val="000000"/>
      </w:rPr>
      <w:t xml:space="preserve"> </w:t>
    </w:r>
    <w:r>
      <w:rPr>
        <w:rFonts w:ascii="Segoe UI" w:hAnsi="Segoe UI" w:cs="Segoe UI"/>
        <w:color w:val="000000"/>
      </w:rPr>
      <w:t>(</w:t>
    </w:r>
    <w:r w:rsidRPr="005A1288">
      <w:rPr>
        <w:rFonts w:ascii="Segoe UI" w:hAnsi="Segoe UI" w:cs="Segoe UI"/>
        <w:color w:val="000000"/>
      </w:rPr>
      <w:t>701</w:t>
    </w:r>
    <w:r>
      <w:rPr>
        <w:rFonts w:ascii="Segoe UI" w:hAnsi="Segoe UI" w:cs="Segoe UI"/>
        <w:color w:val="000000"/>
      </w:rPr>
      <w:t xml:space="preserve">) </w:t>
    </w:r>
    <w:r w:rsidRPr="005A1288">
      <w:rPr>
        <w:rFonts w:ascii="Segoe UI" w:hAnsi="Segoe UI" w:cs="Segoe UI"/>
        <w:color w:val="000000"/>
      </w:rPr>
      <w:t>328</w:t>
    </w:r>
    <w:r>
      <w:rPr>
        <w:rFonts w:ascii="Segoe UI" w:hAnsi="Segoe UI" w:cs="Segoe UI"/>
        <w:color w:val="000000"/>
      </w:rPr>
      <w:t>-1717</w:t>
    </w:r>
    <w:r w:rsidRPr="00F77F9B">
      <w:rPr>
        <w:rFonts w:ascii="Segoe UI" w:hAnsi="Segoe UI" w:cs="Segoe UI"/>
        <w:b/>
        <w:noProof/>
        <w:color w:val="D14328"/>
      </w:rPr>
      <w:t xml:space="preserve">    </w:t>
    </w:r>
    <w:r w:rsidRPr="00F77F9B">
      <w:rPr>
        <w:rFonts w:ascii="Segoe UI" w:hAnsi="Segoe UI" w:cs="Segoe UI"/>
        <w:noProof/>
        <w:color w:val="D14328"/>
      </w:rPr>
      <w:t xml:space="preserve"> |</w:t>
    </w:r>
    <w:r w:rsidRPr="00F77F9B">
      <w:rPr>
        <w:rFonts w:ascii="Segoe UI" w:hAnsi="Segoe UI" w:cs="Segoe UI"/>
        <w:b/>
        <w:noProof/>
        <w:color w:val="D14328"/>
      </w:rPr>
      <w:t xml:space="preserve">  </w:t>
    </w:r>
    <w:r>
      <w:rPr>
        <w:rFonts w:ascii="Segoe UI" w:hAnsi="Segoe UI" w:cs="Segoe UI"/>
        <w:b/>
        <w:noProof/>
        <w:color w:val="D14328"/>
      </w:rPr>
      <w:t xml:space="preserve">  </w:t>
    </w:r>
    <w:r w:rsidRPr="003E7662">
      <w:rPr>
        <w:rFonts w:ascii="Segoe UI" w:hAnsi="Segoe UI" w:cs="Segoe UI"/>
        <w:color w:val="D14328"/>
      </w:rPr>
      <w:t>ND.gov/NDHP</w:t>
    </w:r>
  </w:p>
  <w:p w14:paraId="0DC3AE94" w14:textId="77777777" w:rsidR="003E7662" w:rsidRDefault="003E7662" w:rsidP="003E7662">
    <w:pPr>
      <w:spacing w:after="0"/>
      <w:rPr>
        <w:rFonts w:ascii="Segoe UI" w:hAnsi="Segoe UI" w:cs="Segoe UI"/>
        <w:color w:val="000000"/>
      </w:rPr>
    </w:pPr>
  </w:p>
  <w:p w14:paraId="1101E287" w14:textId="77777777" w:rsidR="003E7662" w:rsidRDefault="003E7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9675" w14:textId="77777777" w:rsidR="00B31719" w:rsidRDefault="00B31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8CB9" w14:textId="77777777" w:rsidR="00C13F31" w:rsidRDefault="00C13F31" w:rsidP="00E57DC6">
      <w:pPr>
        <w:spacing w:after="0" w:line="240" w:lineRule="auto"/>
      </w:pPr>
      <w:r>
        <w:separator/>
      </w:r>
    </w:p>
  </w:footnote>
  <w:footnote w:type="continuationSeparator" w:id="0">
    <w:p w14:paraId="7E8C2D09" w14:textId="77777777" w:rsidR="00C13F31" w:rsidRDefault="00C13F31" w:rsidP="00E5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0780" w14:textId="77777777" w:rsidR="00B31719" w:rsidRDefault="00B31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3183D8F7" w:rsidR="00E57DC6" w:rsidRDefault="00E65622" w:rsidP="00FF1A73">
    <w:pPr>
      <w:pStyle w:val="Header"/>
      <w:jc w:val="center"/>
      <w:rPr>
        <w:noProof/>
      </w:rPr>
    </w:pPr>
    <w:r>
      <w:rPr>
        <w:rFonts w:ascii="Segoe UI" w:hAnsi="Segoe UI" w:cs="Segoe UI"/>
        <w:noProof/>
      </w:rPr>
      <w:drawing>
        <wp:inline distT="0" distB="0" distL="0" distR="0" wp14:anchorId="42F92D19" wp14:editId="528ACA68">
          <wp:extent cx="280543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F31CB" w14:textId="45C98612" w:rsidR="00E57DC6" w:rsidRDefault="00E57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B4FA" w14:textId="77777777" w:rsidR="00B31719" w:rsidRDefault="00B31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D"/>
    <w:rsid w:val="00010A8A"/>
    <w:rsid w:val="00030DEF"/>
    <w:rsid w:val="00086C6D"/>
    <w:rsid w:val="000B2B1D"/>
    <w:rsid w:val="000D00DA"/>
    <w:rsid w:val="00127DE8"/>
    <w:rsid w:val="001C4368"/>
    <w:rsid w:val="00204145"/>
    <w:rsid w:val="0021024E"/>
    <w:rsid w:val="00215283"/>
    <w:rsid w:val="00240C2B"/>
    <w:rsid w:val="002A1871"/>
    <w:rsid w:val="002B68FC"/>
    <w:rsid w:val="00306776"/>
    <w:rsid w:val="003121C4"/>
    <w:rsid w:val="00325996"/>
    <w:rsid w:val="003923F5"/>
    <w:rsid w:val="003B2EEF"/>
    <w:rsid w:val="003B4D0F"/>
    <w:rsid w:val="003E7662"/>
    <w:rsid w:val="00411BAD"/>
    <w:rsid w:val="004157BB"/>
    <w:rsid w:val="00427957"/>
    <w:rsid w:val="0045705C"/>
    <w:rsid w:val="00461C7A"/>
    <w:rsid w:val="004F473D"/>
    <w:rsid w:val="005006EB"/>
    <w:rsid w:val="00507903"/>
    <w:rsid w:val="00563E1A"/>
    <w:rsid w:val="00581FAC"/>
    <w:rsid w:val="00590170"/>
    <w:rsid w:val="005D31E8"/>
    <w:rsid w:val="00622E01"/>
    <w:rsid w:val="00632CC3"/>
    <w:rsid w:val="00642321"/>
    <w:rsid w:val="006802BD"/>
    <w:rsid w:val="00703AC8"/>
    <w:rsid w:val="007A7A64"/>
    <w:rsid w:val="007C00E8"/>
    <w:rsid w:val="007E77E8"/>
    <w:rsid w:val="007F50B7"/>
    <w:rsid w:val="00862E73"/>
    <w:rsid w:val="0088142E"/>
    <w:rsid w:val="00915C69"/>
    <w:rsid w:val="00934165"/>
    <w:rsid w:val="009550C4"/>
    <w:rsid w:val="009A0DDD"/>
    <w:rsid w:val="009C06E2"/>
    <w:rsid w:val="009F5312"/>
    <w:rsid w:val="00A26101"/>
    <w:rsid w:val="00A44390"/>
    <w:rsid w:val="00A50C3E"/>
    <w:rsid w:val="00B11887"/>
    <w:rsid w:val="00B20362"/>
    <w:rsid w:val="00B26B45"/>
    <w:rsid w:val="00B31719"/>
    <w:rsid w:val="00B33842"/>
    <w:rsid w:val="00B34804"/>
    <w:rsid w:val="00B470C0"/>
    <w:rsid w:val="00B508AB"/>
    <w:rsid w:val="00B800FC"/>
    <w:rsid w:val="00BA08A6"/>
    <w:rsid w:val="00BB1ED9"/>
    <w:rsid w:val="00C13F31"/>
    <w:rsid w:val="00CE07E2"/>
    <w:rsid w:val="00CF1775"/>
    <w:rsid w:val="00D17BE1"/>
    <w:rsid w:val="00D708D2"/>
    <w:rsid w:val="00D70B84"/>
    <w:rsid w:val="00D722C6"/>
    <w:rsid w:val="00DA706E"/>
    <w:rsid w:val="00DE7E18"/>
    <w:rsid w:val="00DF2E24"/>
    <w:rsid w:val="00E008AF"/>
    <w:rsid w:val="00E57DC6"/>
    <w:rsid w:val="00E65622"/>
    <w:rsid w:val="00E93C45"/>
    <w:rsid w:val="00EA129F"/>
    <w:rsid w:val="00EF42EF"/>
    <w:rsid w:val="00F121E1"/>
    <w:rsid w:val="00F34C8F"/>
    <w:rsid w:val="00F60ED0"/>
    <w:rsid w:val="00F94CBB"/>
    <w:rsid w:val="00FA0E75"/>
    <w:rsid w:val="00FB183F"/>
    <w:rsid w:val="00FF1A73"/>
    <w:rsid w:val="00FF7D4A"/>
    <w:rsid w:val="0322C98C"/>
    <w:rsid w:val="044E35C2"/>
    <w:rsid w:val="2AA6EF29"/>
    <w:rsid w:val="3AD50754"/>
    <w:rsid w:val="3C988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DC53A"/>
  <w15:chartTrackingRefBased/>
  <w15:docId w15:val="{8798B8C6-6A4A-4D64-9367-216C48D9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DC6"/>
  </w:style>
  <w:style w:type="paragraph" w:styleId="Footer">
    <w:name w:val="footer"/>
    <w:basedOn w:val="Normal"/>
    <w:link w:val="FooterChar"/>
    <w:uiPriority w:val="99"/>
    <w:unhideWhenUsed/>
    <w:rsid w:val="00E5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DC6"/>
  </w:style>
  <w:style w:type="character" w:styleId="Hyperlink">
    <w:name w:val="Hyperlink"/>
    <w:rsid w:val="003E7662"/>
    <w:rPr>
      <w:rFonts w:ascii="Arial" w:hAnsi="Arial" w:cs="Arial"/>
      <w:color w:val="663300"/>
      <w:sz w:val="18"/>
      <w:szCs w:val="18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79dd0a-b1a5-4dcf-af23-0ef6bffee7e6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7FA20CA9CFF46993DA1BB1DDB87BF" ma:contentTypeVersion="14" ma:contentTypeDescription="Create a new document." ma:contentTypeScope="" ma:versionID="6f56fe5dd42fb4b2dc0aa94020735e12">
  <xsd:schema xmlns:xsd="http://www.w3.org/2001/XMLSchema" xmlns:xs="http://www.w3.org/2001/XMLSchema" xmlns:p="http://schemas.microsoft.com/office/2006/metadata/properties" xmlns:ns2="ab79dd0a-b1a5-4dcf-af23-0ef6bffee7e6" xmlns:ns3="e679f325-1c64-4c37-b8ce-21d7a08afba6" xmlns:ns4="25d83d48-fb20-4537-95a6-325135718581" targetNamespace="http://schemas.microsoft.com/office/2006/metadata/properties" ma:root="true" ma:fieldsID="44d624c727cfaa1cdd765418369cf1bc" ns2:_="" ns3:_="" ns4:_="">
    <xsd:import namespace="ab79dd0a-b1a5-4dcf-af23-0ef6bffee7e6"/>
    <xsd:import namespace="e679f325-1c64-4c37-b8ce-21d7a08afba6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dd0a-b1a5-4dcf-af23-0ef6bffee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9f325-1c64-4c37-b8ce-21d7a08a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0c88f7-eb10-4055-a0ac-3636fbcedb44}" ma:internalName="TaxCatchAll" ma:showField="CatchAllData" ma:web="e679f325-1c64-4c37-b8ce-21d7a08a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CCDE1-207B-460C-9864-E566941397FE}">
  <ds:schemaRefs>
    <ds:schemaRef ds:uri="http://schemas.microsoft.com/office/2006/metadata/properties"/>
    <ds:schemaRef ds:uri="http://schemas.microsoft.com/office/infopath/2007/PartnerControls"/>
    <ds:schemaRef ds:uri="ab79dd0a-b1a5-4dcf-af23-0ef6bffee7e6"/>
    <ds:schemaRef ds:uri="25d83d48-fb20-4537-95a6-325135718581"/>
  </ds:schemaRefs>
</ds:datastoreItem>
</file>

<file path=customXml/itemProps2.xml><?xml version="1.0" encoding="utf-8"?>
<ds:datastoreItem xmlns:ds="http://schemas.openxmlformats.org/officeDocument/2006/customXml" ds:itemID="{CC3DACF6-F7D8-45C6-B352-B23F5FC55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2E9EB-5273-47CD-A272-285FE5CD3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9dd0a-b1a5-4dcf-af23-0ef6bffee7e6"/>
    <ds:schemaRef ds:uri="e679f325-1c64-4c37-b8ce-21d7a08afba6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Solberg, Cindy B.</dc:creator>
  <cp:keywords/>
  <dc:description/>
  <cp:lastModifiedBy>Mehlhoff, Sgt. Brian L.</cp:lastModifiedBy>
  <cp:revision>4</cp:revision>
  <cp:lastPrinted>2019-04-09T15:16:00Z</cp:lastPrinted>
  <dcterms:created xsi:type="dcterms:W3CDTF">2023-04-21T22:59:00Z</dcterms:created>
  <dcterms:modified xsi:type="dcterms:W3CDTF">2023-04-21T23:01:00Z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0x01010085A7FA20CA9CFF46993DA1BB1DDB87BF</vt:lpwstr>
  </property>
</Properties>
</file>