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3D531" w14:textId="7131D02A" w:rsidR="00345980" w:rsidRPr="00303FCF" w:rsidRDefault="00303FCF" w:rsidP="00303FCF">
      <w:pPr>
        <w:jc w:val="center"/>
        <w:rPr>
          <w:b/>
          <w:bCs/>
          <w:sz w:val="36"/>
          <w:szCs w:val="36"/>
        </w:rPr>
      </w:pPr>
      <w:r w:rsidRPr="00303FCF">
        <w:rPr>
          <w:b/>
          <w:bCs/>
          <w:sz w:val="36"/>
          <w:szCs w:val="36"/>
        </w:rPr>
        <w:t xml:space="preserve">Marion County </w:t>
      </w:r>
      <w:r w:rsidR="00086497">
        <w:rPr>
          <w:b/>
          <w:bCs/>
          <w:sz w:val="36"/>
          <w:szCs w:val="36"/>
        </w:rPr>
        <w:t>Press</w:t>
      </w:r>
      <w:r w:rsidRPr="00303FCF">
        <w:rPr>
          <w:b/>
          <w:bCs/>
          <w:sz w:val="36"/>
          <w:szCs w:val="36"/>
        </w:rPr>
        <w:t xml:space="preserve"> Release</w:t>
      </w:r>
    </w:p>
    <w:p w14:paraId="4543E3E4" w14:textId="77777777" w:rsidR="00303FCF" w:rsidRDefault="00303FCF" w:rsidP="00303FCF">
      <w:pPr>
        <w:pStyle w:val="Header"/>
      </w:pPr>
    </w:p>
    <w:p w14:paraId="271D7D23" w14:textId="41E48A7D" w:rsidR="00303FCF" w:rsidRPr="00B524BA" w:rsidRDefault="00303FCF" w:rsidP="00303FCF">
      <w:pPr>
        <w:pStyle w:val="Header"/>
        <w:rPr>
          <w:sz w:val="20"/>
          <w:szCs w:val="20"/>
        </w:rPr>
      </w:pPr>
      <w:r w:rsidRPr="00B524BA">
        <w:rPr>
          <w:sz w:val="20"/>
          <w:szCs w:val="20"/>
        </w:rPr>
        <w:t xml:space="preserve">Contact: </w:t>
      </w:r>
      <w:r w:rsidR="00B524BA" w:rsidRPr="00B524BA">
        <w:rPr>
          <w:sz w:val="20"/>
          <w:szCs w:val="20"/>
        </w:rPr>
        <w:t>Kim Dorn</w:t>
      </w:r>
      <w:r w:rsidRPr="00B524BA">
        <w:rPr>
          <w:sz w:val="20"/>
          <w:szCs w:val="20"/>
        </w:rPr>
        <w:t xml:space="preserve">, </w:t>
      </w:r>
      <w:r w:rsidR="00B524BA" w:rsidRPr="00B524BA">
        <w:rPr>
          <w:sz w:val="20"/>
          <w:szCs w:val="20"/>
        </w:rPr>
        <w:t>Director, Marion County Public Health</w:t>
      </w:r>
      <w:r w:rsidRPr="00B524BA">
        <w:rPr>
          <w:sz w:val="20"/>
          <w:szCs w:val="20"/>
        </w:rPr>
        <w:tab/>
      </w:r>
      <w:r w:rsidRPr="00B524BA">
        <w:rPr>
          <w:sz w:val="20"/>
          <w:szCs w:val="20"/>
        </w:rPr>
        <w:tab/>
      </w:r>
      <w:r w:rsidR="00B524BA" w:rsidRPr="00B524BA">
        <w:rPr>
          <w:sz w:val="20"/>
          <w:szCs w:val="20"/>
        </w:rPr>
        <w:t>2003 N Lincoln</w:t>
      </w:r>
    </w:p>
    <w:p w14:paraId="3156642F" w14:textId="3F0D92D5" w:rsidR="00303FCF" w:rsidRPr="00B524BA" w:rsidRDefault="00303FCF" w:rsidP="00303FCF">
      <w:pPr>
        <w:pStyle w:val="Header"/>
        <w:rPr>
          <w:sz w:val="20"/>
          <w:szCs w:val="20"/>
        </w:rPr>
      </w:pPr>
      <w:r w:rsidRPr="00B524BA">
        <w:rPr>
          <w:sz w:val="20"/>
          <w:szCs w:val="20"/>
        </w:rPr>
        <w:t>Phone: 641-828-22</w:t>
      </w:r>
      <w:r w:rsidR="00B524BA" w:rsidRPr="00B524BA">
        <w:rPr>
          <w:sz w:val="20"/>
          <w:szCs w:val="20"/>
        </w:rPr>
        <w:t>38 x 3850</w:t>
      </w:r>
      <w:r w:rsidRPr="00B524BA">
        <w:rPr>
          <w:sz w:val="20"/>
          <w:szCs w:val="20"/>
        </w:rPr>
        <w:tab/>
      </w:r>
      <w:r w:rsidRPr="00B524BA">
        <w:rPr>
          <w:sz w:val="20"/>
          <w:szCs w:val="20"/>
        </w:rPr>
        <w:tab/>
        <w:t>Knoxville, IA 50138</w:t>
      </w:r>
    </w:p>
    <w:p w14:paraId="5D5CDEBF" w14:textId="5CAE65A8" w:rsidR="00520A27" w:rsidRPr="00B524BA" w:rsidRDefault="00303FCF" w:rsidP="00303FCF">
      <w:pPr>
        <w:pStyle w:val="Header"/>
        <w:rPr>
          <w:sz w:val="20"/>
          <w:szCs w:val="20"/>
        </w:rPr>
      </w:pPr>
      <w:r w:rsidRPr="00B524BA">
        <w:rPr>
          <w:sz w:val="20"/>
          <w:szCs w:val="20"/>
        </w:rPr>
        <w:t xml:space="preserve">Email: </w:t>
      </w:r>
      <w:hyperlink r:id="rId7" w:history="1">
        <w:r w:rsidR="00B524BA" w:rsidRPr="00B524BA">
          <w:rPr>
            <w:rStyle w:val="Hyperlink"/>
            <w:sz w:val="20"/>
            <w:szCs w:val="20"/>
          </w:rPr>
          <w:t>covid-19@marioncountyiowa.gov</w:t>
        </w:r>
      </w:hyperlink>
      <w:r w:rsidRPr="00B524BA">
        <w:rPr>
          <w:sz w:val="20"/>
          <w:szCs w:val="20"/>
        </w:rPr>
        <w:br/>
      </w:r>
    </w:p>
    <w:p w14:paraId="7A18E8E9" w14:textId="2542EE7C" w:rsidR="00303FCF" w:rsidRDefault="00303FCF" w:rsidP="00303FCF">
      <w:pPr>
        <w:rPr>
          <w:sz w:val="20"/>
          <w:szCs w:val="20"/>
        </w:rPr>
      </w:pPr>
      <w:r w:rsidRPr="00B524BA">
        <w:rPr>
          <w:sz w:val="20"/>
          <w:szCs w:val="20"/>
        </w:rPr>
        <w:t xml:space="preserve">For immediate release:  </w:t>
      </w:r>
      <w:r w:rsidR="00E33E5E">
        <w:rPr>
          <w:sz w:val="20"/>
          <w:szCs w:val="20"/>
        </w:rPr>
        <w:t xml:space="preserve">April </w:t>
      </w:r>
      <w:r w:rsidR="00876D68">
        <w:rPr>
          <w:sz w:val="20"/>
          <w:szCs w:val="20"/>
        </w:rPr>
        <w:t>1</w:t>
      </w:r>
      <w:r w:rsidR="00E33E5E">
        <w:rPr>
          <w:sz w:val="20"/>
          <w:szCs w:val="20"/>
        </w:rPr>
        <w:t>2</w:t>
      </w:r>
      <w:r w:rsidR="004B49E9" w:rsidRPr="00B524BA">
        <w:rPr>
          <w:sz w:val="20"/>
          <w:szCs w:val="20"/>
        </w:rPr>
        <w:t>, 2021</w:t>
      </w:r>
    </w:p>
    <w:p w14:paraId="5CA720F8" w14:textId="20CAF290" w:rsidR="00303FCF" w:rsidRPr="00303FCF" w:rsidRDefault="00F77939" w:rsidP="00303FCF">
      <w:pPr>
        <w:rPr>
          <w:sz w:val="28"/>
          <w:szCs w:val="28"/>
        </w:rPr>
      </w:pPr>
      <w:r>
        <w:rPr>
          <w:sz w:val="20"/>
          <w:szCs w:val="20"/>
        </w:rPr>
        <w:t xml:space="preserve">RE:  Vaccination Clinic </w:t>
      </w:r>
      <w:r w:rsidR="003A7782">
        <w:rPr>
          <w:sz w:val="20"/>
          <w:szCs w:val="20"/>
        </w:rPr>
        <w:t xml:space="preserve">Schedule </w:t>
      </w:r>
      <w:r w:rsidR="004F296C">
        <w:rPr>
          <w:sz w:val="20"/>
          <w:szCs w:val="20"/>
        </w:rPr>
        <w:t>Week fo</w:t>
      </w:r>
      <w:r w:rsidR="00710C3E">
        <w:rPr>
          <w:sz w:val="20"/>
          <w:szCs w:val="20"/>
        </w:rPr>
        <w:t>r</w:t>
      </w:r>
      <w:r w:rsidR="004F296C">
        <w:rPr>
          <w:sz w:val="20"/>
          <w:szCs w:val="20"/>
        </w:rPr>
        <w:t xml:space="preserve"> </w:t>
      </w:r>
      <w:r w:rsidR="00E33E5E">
        <w:rPr>
          <w:sz w:val="20"/>
          <w:szCs w:val="20"/>
        </w:rPr>
        <w:t xml:space="preserve">April </w:t>
      </w:r>
      <w:r w:rsidR="00876D68">
        <w:rPr>
          <w:sz w:val="20"/>
          <w:szCs w:val="20"/>
        </w:rPr>
        <w:t>12-16</w:t>
      </w:r>
    </w:p>
    <w:p w14:paraId="63C7628A" w14:textId="2C95E602" w:rsidR="00303FCF" w:rsidRPr="00303FCF" w:rsidRDefault="00303FCF" w:rsidP="00303FCF">
      <w:pPr>
        <w:jc w:val="center"/>
        <w:rPr>
          <w:b/>
          <w:sz w:val="28"/>
          <w:szCs w:val="28"/>
        </w:rPr>
      </w:pPr>
      <w:r w:rsidRPr="00303FCF">
        <w:rPr>
          <w:b/>
          <w:sz w:val="28"/>
          <w:szCs w:val="28"/>
        </w:rPr>
        <w:t xml:space="preserve">Marion County </w:t>
      </w:r>
      <w:r w:rsidR="00B66FE5">
        <w:rPr>
          <w:b/>
          <w:sz w:val="28"/>
          <w:szCs w:val="28"/>
        </w:rPr>
        <w:t xml:space="preserve">Public Health </w:t>
      </w:r>
      <w:r w:rsidR="0063437B">
        <w:rPr>
          <w:b/>
          <w:sz w:val="28"/>
          <w:szCs w:val="28"/>
        </w:rPr>
        <w:t xml:space="preserve">Department </w:t>
      </w:r>
      <w:r w:rsidRPr="00303FCF">
        <w:rPr>
          <w:b/>
          <w:sz w:val="28"/>
          <w:szCs w:val="28"/>
        </w:rPr>
        <w:t>Provides Update</w:t>
      </w:r>
    </w:p>
    <w:p w14:paraId="4D8680EA" w14:textId="55736891" w:rsidR="003A7782" w:rsidRDefault="00303FCF" w:rsidP="001136A4">
      <w:pPr>
        <w:rPr>
          <w:sz w:val="20"/>
          <w:szCs w:val="20"/>
        </w:rPr>
      </w:pPr>
      <w:r w:rsidRPr="00B524BA">
        <w:rPr>
          <w:sz w:val="20"/>
          <w:szCs w:val="20"/>
        </w:rPr>
        <w:t>(Knoxville, IA) –</w:t>
      </w:r>
      <w:r w:rsidR="0009271E" w:rsidRPr="00B524BA">
        <w:rPr>
          <w:sz w:val="20"/>
          <w:szCs w:val="20"/>
        </w:rPr>
        <w:t xml:space="preserve"> Marion County Public Health </w:t>
      </w:r>
      <w:r w:rsidR="00B524BA" w:rsidRPr="00B524BA">
        <w:rPr>
          <w:sz w:val="20"/>
          <w:szCs w:val="20"/>
        </w:rPr>
        <w:t>is</w:t>
      </w:r>
      <w:r w:rsidR="0009271E" w:rsidRPr="00B524BA">
        <w:rPr>
          <w:sz w:val="20"/>
          <w:szCs w:val="20"/>
        </w:rPr>
        <w:t xml:space="preserve"> </w:t>
      </w:r>
      <w:proofErr w:type="gramStart"/>
      <w:r w:rsidR="0009271E" w:rsidRPr="00B524BA">
        <w:rPr>
          <w:sz w:val="20"/>
          <w:szCs w:val="20"/>
        </w:rPr>
        <w:t>hosting  COVID</w:t>
      </w:r>
      <w:proofErr w:type="gramEnd"/>
      <w:r w:rsidR="0009271E" w:rsidRPr="00B524BA">
        <w:rPr>
          <w:sz w:val="20"/>
          <w:szCs w:val="20"/>
        </w:rPr>
        <w:t>-19 Vaccination Clinic</w:t>
      </w:r>
      <w:r w:rsidR="003A7782">
        <w:rPr>
          <w:sz w:val="20"/>
          <w:szCs w:val="20"/>
        </w:rPr>
        <w:t xml:space="preserve">s at </w:t>
      </w:r>
      <w:r w:rsidR="000855D2">
        <w:rPr>
          <w:sz w:val="20"/>
          <w:szCs w:val="20"/>
        </w:rPr>
        <w:t xml:space="preserve">the </w:t>
      </w:r>
      <w:r w:rsidR="003A7782">
        <w:rPr>
          <w:sz w:val="20"/>
          <w:szCs w:val="20"/>
        </w:rPr>
        <w:t>following time</w:t>
      </w:r>
      <w:r w:rsidR="000855D2">
        <w:rPr>
          <w:sz w:val="20"/>
          <w:szCs w:val="20"/>
        </w:rPr>
        <w:t>s and locations:</w:t>
      </w:r>
    </w:p>
    <w:p w14:paraId="00B49753" w14:textId="32A026F5" w:rsidR="003A7782" w:rsidRPr="000855D2" w:rsidRDefault="003A7782" w:rsidP="001136A4">
      <w:pPr>
        <w:rPr>
          <w:b/>
          <w:bCs/>
          <w:sz w:val="20"/>
          <w:szCs w:val="20"/>
        </w:rPr>
      </w:pPr>
      <w:r w:rsidRPr="000855D2">
        <w:rPr>
          <w:b/>
          <w:bCs/>
          <w:sz w:val="20"/>
          <w:szCs w:val="20"/>
        </w:rPr>
        <w:t>FIRST DOSE ONLY CLINICS:</w:t>
      </w:r>
    </w:p>
    <w:p w14:paraId="15DBF5EB" w14:textId="7B0924CC" w:rsidR="00AA5979" w:rsidRDefault="00876D68" w:rsidP="001136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Friday</w:t>
      </w:r>
      <w:r w:rsidR="00AA5979">
        <w:rPr>
          <w:b/>
          <w:bCs/>
          <w:sz w:val="20"/>
          <w:szCs w:val="20"/>
        </w:rPr>
        <w:t xml:space="preserve">, </w:t>
      </w:r>
      <w:r w:rsidR="00F5578A">
        <w:rPr>
          <w:b/>
          <w:bCs/>
          <w:sz w:val="20"/>
          <w:szCs w:val="20"/>
        </w:rPr>
        <w:t xml:space="preserve">April </w:t>
      </w:r>
      <w:r>
        <w:rPr>
          <w:b/>
          <w:bCs/>
          <w:sz w:val="20"/>
          <w:szCs w:val="20"/>
        </w:rPr>
        <w:t>16</w:t>
      </w:r>
      <w:r w:rsidR="00AA5979">
        <w:rPr>
          <w:b/>
          <w:bCs/>
          <w:sz w:val="20"/>
          <w:szCs w:val="20"/>
        </w:rPr>
        <w:t xml:space="preserve">, 2021 from </w:t>
      </w:r>
      <w:r>
        <w:rPr>
          <w:b/>
          <w:bCs/>
          <w:sz w:val="20"/>
          <w:szCs w:val="20"/>
        </w:rPr>
        <w:t>9-4</w:t>
      </w:r>
      <w:r w:rsidR="00AA5979">
        <w:rPr>
          <w:b/>
          <w:bCs/>
          <w:sz w:val="20"/>
          <w:szCs w:val="20"/>
        </w:rPr>
        <w:t xml:space="preserve"> at the </w:t>
      </w:r>
      <w:r>
        <w:rPr>
          <w:b/>
          <w:bCs/>
          <w:sz w:val="20"/>
          <w:szCs w:val="20"/>
        </w:rPr>
        <w:t>Knoxville Community School Administration Building Gym</w:t>
      </w:r>
      <w:r w:rsidR="00AA5979">
        <w:rPr>
          <w:b/>
          <w:bCs/>
          <w:sz w:val="20"/>
          <w:szCs w:val="20"/>
        </w:rPr>
        <w:t xml:space="preserve">.  </w:t>
      </w:r>
    </w:p>
    <w:p w14:paraId="6E2ED205" w14:textId="0F59DA4A" w:rsidR="00876D68" w:rsidRDefault="00443CFC" w:rsidP="00876D68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b/>
          <w:bCs/>
          <w:sz w:val="20"/>
          <w:szCs w:val="20"/>
        </w:rPr>
        <w:t>Click this link to schedule:</w:t>
      </w:r>
      <w:r w:rsidR="00C61DC3">
        <w:rPr>
          <w:b/>
          <w:bCs/>
          <w:sz w:val="20"/>
          <w:szCs w:val="20"/>
        </w:rPr>
        <w:t xml:space="preserve">  </w:t>
      </w:r>
      <w:hyperlink r:id="rId8" w:anchor="/booking/9dmXNxqU1tNCWizB6PWcJIrZ" w:history="1">
        <w:r w:rsidR="00876D6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https://login.nowaitinside.com/#/booking/9dmXNxqU1tNCWizB6PWcJIrZ</w:t>
        </w:r>
      </w:hyperlink>
    </w:p>
    <w:p w14:paraId="3589B573" w14:textId="1EF25A10" w:rsidR="004B0F2D" w:rsidRDefault="003A7782" w:rsidP="00443CFC">
      <w:pPr>
        <w:rPr>
          <w:sz w:val="20"/>
          <w:szCs w:val="20"/>
        </w:rPr>
      </w:pPr>
      <w:r>
        <w:rPr>
          <w:sz w:val="20"/>
          <w:szCs w:val="20"/>
        </w:rPr>
        <w:t>Th</w:t>
      </w:r>
      <w:r w:rsidR="00876D68">
        <w:rPr>
          <w:sz w:val="20"/>
          <w:szCs w:val="20"/>
        </w:rPr>
        <w:t>is</w:t>
      </w:r>
      <w:r>
        <w:rPr>
          <w:sz w:val="20"/>
          <w:szCs w:val="20"/>
        </w:rPr>
        <w:t xml:space="preserve"> clinic</w:t>
      </w:r>
      <w:r w:rsidR="00876D68">
        <w:rPr>
          <w:sz w:val="20"/>
          <w:szCs w:val="20"/>
        </w:rPr>
        <w:t xml:space="preserve"> is </w:t>
      </w:r>
      <w:r>
        <w:rPr>
          <w:sz w:val="20"/>
          <w:szCs w:val="20"/>
        </w:rPr>
        <w:t>PRIME DOSE</w:t>
      </w:r>
      <w:r w:rsidR="00AA5979">
        <w:rPr>
          <w:sz w:val="20"/>
          <w:szCs w:val="20"/>
        </w:rPr>
        <w:t xml:space="preserve"> </w:t>
      </w:r>
      <w:r w:rsidR="004B0F2D">
        <w:rPr>
          <w:sz w:val="20"/>
          <w:szCs w:val="20"/>
        </w:rPr>
        <w:t xml:space="preserve">MODERNA </w:t>
      </w:r>
      <w:r w:rsidR="00AA5979">
        <w:rPr>
          <w:sz w:val="20"/>
          <w:szCs w:val="20"/>
        </w:rPr>
        <w:t xml:space="preserve">(first dose) </w:t>
      </w:r>
      <w:r>
        <w:rPr>
          <w:sz w:val="20"/>
          <w:szCs w:val="20"/>
        </w:rPr>
        <w:t xml:space="preserve">clinic, only for </w:t>
      </w:r>
      <w:r w:rsidR="00BD3E92">
        <w:rPr>
          <w:sz w:val="20"/>
          <w:szCs w:val="20"/>
        </w:rPr>
        <w:t>those who live or work in Marion County</w:t>
      </w:r>
      <w:r w:rsidR="00876D68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E507B1">
        <w:rPr>
          <w:sz w:val="20"/>
          <w:szCs w:val="20"/>
        </w:rPr>
        <w:t>Only first doses will be provided at th</w:t>
      </w:r>
      <w:r w:rsidR="005D218B">
        <w:rPr>
          <w:sz w:val="20"/>
          <w:szCs w:val="20"/>
        </w:rPr>
        <w:t>i</w:t>
      </w:r>
      <w:r w:rsidR="00E507B1">
        <w:rPr>
          <w:sz w:val="20"/>
          <w:szCs w:val="20"/>
        </w:rPr>
        <w:t xml:space="preserve">s clinic.  </w:t>
      </w:r>
      <w:r w:rsidR="004B0F2D">
        <w:rPr>
          <w:sz w:val="20"/>
          <w:szCs w:val="20"/>
        </w:rPr>
        <w:t>All who live or work in Marion County</w:t>
      </w:r>
      <w:r w:rsidR="005D218B">
        <w:rPr>
          <w:sz w:val="20"/>
          <w:szCs w:val="20"/>
        </w:rPr>
        <w:t xml:space="preserve">, are 18 years old or older, and vaccine is not medically contra-indicated may receive the vaccine, </w:t>
      </w:r>
      <w:r w:rsidR="004B0F2D">
        <w:rPr>
          <w:sz w:val="20"/>
          <w:szCs w:val="20"/>
        </w:rPr>
        <w:t>however, MCPHD reserves the right to prioritize doses based on need.  Bring your state issued identification.  If you do not live in Marion</w:t>
      </w:r>
      <w:r w:rsidR="005D218B">
        <w:rPr>
          <w:sz w:val="20"/>
          <w:szCs w:val="20"/>
        </w:rPr>
        <w:t xml:space="preserve"> County</w:t>
      </w:r>
      <w:r w:rsidR="004B0F2D">
        <w:rPr>
          <w:sz w:val="20"/>
          <w:szCs w:val="20"/>
        </w:rPr>
        <w:t xml:space="preserve">, bring documentation (pay stub, letter, name tag, </w:t>
      </w:r>
      <w:proofErr w:type="gramStart"/>
      <w:r w:rsidR="004B0F2D">
        <w:rPr>
          <w:sz w:val="20"/>
          <w:szCs w:val="20"/>
        </w:rPr>
        <w:t>other</w:t>
      </w:r>
      <w:proofErr w:type="gramEnd"/>
      <w:r w:rsidR="004B0F2D">
        <w:rPr>
          <w:sz w:val="20"/>
          <w:szCs w:val="20"/>
        </w:rPr>
        <w:t xml:space="preserve"> item) that demonstrates you work in Marion County.</w:t>
      </w:r>
      <w:r w:rsidR="00876D68">
        <w:rPr>
          <w:sz w:val="20"/>
          <w:szCs w:val="20"/>
        </w:rPr>
        <w:t xml:space="preserve">  </w:t>
      </w:r>
    </w:p>
    <w:p w14:paraId="52F87C1F" w14:textId="18A1D2E0" w:rsidR="000855D2" w:rsidRDefault="004B0F2D" w:rsidP="00443CFC">
      <w:pPr>
        <w:rPr>
          <w:sz w:val="20"/>
          <w:szCs w:val="20"/>
        </w:rPr>
      </w:pPr>
      <w:r>
        <w:rPr>
          <w:sz w:val="20"/>
          <w:szCs w:val="20"/>
        </w:rPr>
        <w:t xml:space="preserve">While it may be reported that </w:t>
      </w:r>
      <w:r w:rsidR="005D218B">
        <w:rPr>
          <w:sz w:val="20"/>
          <w:szCs w:val="20"/>
        </w:rPr>
        <w:t xml:space="preserve">some </w:t>
      </w:r>
      <w:r>
        <w:rPr>
          <w:sz w:val="20"/>
          <w:szCs w:val="20"/>
        </w:rPr>
        <w:t>counties</w:t>
      </w:r>
      <w:r w:rsidR="003A510D">
        <w:rPr>
          <w:sz w:val="20"/>
          <w:szCs w:val="20"/>
        </w:rPr>
        <w:t>, including Marion,</w:t>
      </w:r>
      <w:r>
        <w:rPr>
          <w:sz w:val="20"/>
          <w:szCs w:val="20"/>
        </w:rPr>
        <w:t xml:space="preserve"> are receiving allocations of J&amp;J, it is important for the public to take the vaccine that is available at the various providers, and not “shop” for a particular vaccine type.  When MCPHD has J&amp;J vaccine, it is for a specific use with a specific population. </w:t>
      </w:r>
      <w:r w:rsidR="00A01247">
        <w:rPr>
          <w:sz w:val="20"/>
          <w:szCs w:val="20"/>
        </w:rPr>
        <w:t xml:space="preserve"> Closed, </w:t>
      </w:r>
      <w:r w:rsidR="00A01247" w:rsidRPr="00A01247">
        <w:rPr>
          <w:sz w:val="20"/>
          <w:szCs w:val="20"/>
          <w:u w:val="single"/>
        </w:rPr>
        <w:t>non-public</w:t>
      </w:r>
      <w:r w:rsidR="00A01247">
        <w:rPr>
          <w:sz w:val="20"/>
          <w:szCs w:val="20"/>
        </w:rPr>
        <w:t xml:space="preserve">, clinics are scheduled for those </w:t>
      </w:r>
      <w:r w:rsidR="00283F97">
        <w:rPr>
          <w:sz w:val="20"/>
          <w:szCs w:val="20"/>
        </w:rPr>
        <w:t xml:space="preserve">designated </w:t>
      </w:r>
      <w:r w:rsidR="00A01247">
        <w:rPr>
          <w:sz w:val="20"/>
          <w:szCs w:val="20"/>
        </w:rPr>
        <w:t xml:space="preserve">populations when J&amp;J vaccine is available. </w:t>
      </w:r>
      <w:r>
        <w:rPr>
          <w:sz w:val="20"/>
          <w:szCs w:val="20"/>
        </w:rPr>
        <w:t xml:space="preserve">   MCPHD has finished offering to manufacturing who work in congregate environments and </w:t>
      </w:r>
      <w:r w:rsidR="00283F97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unable to properly socially distance.  </w:t>
      </w:r>
      <w:r w:rsidR="00283F97">
        <w:rPr>
          <w:sz w:val="20"/>
          <w:szCs w:val="20"/>
        </w:rPr>
        <w:t xml:space="preserve">Any employees who missed those clinics can sign up for any public clinic at the following links.  They will receive Moderna.  </w:t>
      </w:r>
      <w:r>
        <w:rPr>
          <w:sz w:val="20"/>
          <w:szCs w:val="20"/>
        </w:rPr>
        <w:t>Other state priorities</w:t>
      </w:r>
      <w:r w:rsidR="00A01247">
        <w:rPr>
          <w:sz w:val="20"/>
          <w:szCs w:val="20"/>
        </w:rPr>
        <w:t xml:space="preserve"> for J&amp;J</w:t>
      </w:r>
      <w:r>
        <w:rPr>
          <w:sz w:val="20"/>
          <w:szCs w:val="20"/>
        </w:rPr>
        <w:t xml:space="preserve"> include colleges and university students </w:t>
      </w:r>
      <w:r w:rsidRPr="00283F97">
        <w:rPr>
          <w:sz w:val="20"/>
          <w:szCs w:val="20"/>
          <w:u w:val="single"/>
        </w:rPr>
        <w:t>who will leave campus at the end of the term</w:t>
      </w:r>
      <w:r>
        <w:rPr>
          <w:sz w:val="20"/>
          <w:szCs w:val="20"/>
        </w:rPr>
        <w:t xml:space="preserve">.  </w:t>
      </w:r>
      <w:r w:rsidR="00876D68">
        <w:rPr>
          <w:sz w:val="20"/>
          <w:szCs w:val="20"/>
        </w:rPr>
        <w:t xml:space="preserve">MCPHD completed a clinic at Central College on Friday for this purpose.  </w:t>
      </w:r>
      <w:r w:rsidR="00A01247">
        <w:rPr>
          <w:sz w:val="20"/>
          <w:szCs w:val="20"/>
        </w:rPr>
        <w:t xml:space="preserve">The final prioritization group for J&amp;J are those who are at high risk, hard to reach, and hard to follow up populations.  Individuals who live in their own homes, </w:t>
      </w:r>
      <w:proofErr w:type="gramStart"/>
      <w:r w:rsidR="00A01247">
        <w:rPr>
          <w:sz w:val="20"/>
          <w:szCs w:val="20"/>
        </w:rPr>
        <w:t>are able to</w:t>
      </w:r>
      <w:proofErr w:type="gramEnd"/>
      <w:r w:rsidR="00A01247">
        <w:rPr>
          <w:sz w:val="20"/>
          <w:szCs w:val="20"/>
        </w:rPr>
        <w:t xml:space="preserve"> drive, are mostly able to meet their own needs, should attend public clinics that are offered each week, accepting the vaccine that is available.</w:t>
      </w:r>
    </w:p>
    <w:p w14:paraId="722CE387" w14:textId="5B5A9010" w:rsidR="00661A4E" w:rsidRDefault="00661A4E" w:rsidP="00443CFC">
      <w:pPr>
        <w:rPr>
          <w:b/>
          <w:bCs/>
          <w:sz w:val="20"/>
          <w:szCs w:val="20"/>
        </w:rPr>
      </w:pPr>
      <w:r w:rsidRPr="004F296C">
        <w:rPr>
          <w:b/>
          <w:bCs/>
          <w:sz w:val="20"/>
          <w:szCs w:val="20"/>
        </w:rPr>
        <w:t>SECOND DOSE ONLY CLINIC</w:t>
      </w:r>
      <w:r>
        <w:rPr>
          <w:b/>
          <w:bCs/>
          <w:sz w:val="20"/>
          <w:szCs w:val="20"/>
        </w:rPr>
        <w:t>:</w:t>
      </w:r>
    </w:p>
    <w:p w14:paraId="6F0F0214" w14:textId="6A7D0A41" w:rsidR="00876D68" w:rsidRDefault="00876D68" w:rsidP="00876D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Tuesday</w:t>
      </w:r>
      <w:r w:rsidRPr="000855D2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April 13</w:t>
      </w:r>
      <w:r w:rsidRPr="000855D2">
        <w:rPr>
          <w:b/>
          <w:bCs/>
          <w:sz w:val="20"/>
          <w:szCs w:val="20"/>
        </w:rPr>
        <w:t xml:space="preserve">, 2021 from </w:t>
      </w:r>
      <w:r>
        <w:rPr>
          <w:b/>
          <w:bCs/>
          <w:sz w:val="20"/>
          <w:szCs w:val="20"/>
        </w:rPr>
        <w:t>9</w:t>
      </w:r>
      <w:r w:rsidRPr="000855D2">
        <w:rPr>
          <w:b/>
          <w:bCs/>
          <w:sz w:val="20"/>
          <w:szCs w:val="20"/>
        </w:rPr>
        <w:t>:00 am – 4:</w:t>
      </w:r>
      <w:r>
        <w:rPr>
          <w:b/>
          <w:bCs/>
          <w:sz w:val="20"/>
          <w:szCs w:val="20"/>
        </w:rPr>
        <w:t>0</w:t>
      </w:r>
      <w:r w:rsidRPr="000855D2">
        <w:rPr>
          <w:b/>
          <w:bCs/>
          <w:sz w:val="20"/>
          <w:szCs w:val="20"/>
        </w:rPr>
        <w:t xml:space="preserve">0 pm at </w:t>
      </w:r>
      <w:r>
        <w:rPr>
          <w:b/>
          <w:bCs/>
          <w:sz w:val="20"/>
          <w:szCs w:val="20"/>
        </w:rPr>
        <w:t>Marion County Public Health Department, 2003 North Lincoln, Knoxville</w:t>
      </w:r>
    </w:p>
    <w:p w14:paraId="2DCFA90F" w14:textId="1F0F1751" w:rsidR="00876D68" w:rsidRDefault="00876D68" w:rsidP="00876D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Thursday, April 15, 2021 from 9:00-4:00 at Marion County Public Health Department, 2003 North Lincoln, Knoxville</w:t>
      </w:r>
    </w:p>
    <w:p w14:paraId="12957E97" w14:textId="77777777" w:rsidR="00876D68" w:rsidRDefault="00876D68" w:rsidP="00876D68">
      <w:pPr>
        <w:rPr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Click this link to schedule  </w:t>
      </w:r>
      <w:r>
        <w:t xml:space="preserve"> </w:t>
      </w:r>
      <w:hyperlink r:id="rId9" w:anchor="/booking/6o1g26EfKO9yh9tkrs0ydhyV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https://login.nowaitinside.com/#/booking/6o1g26EfKO9yh9tkrs0ydhyV</w:t>
        </w:r>
      </w:hyperlink>
    </w:p>
    <w:p w14:paraId="68B04CA6" w14:textId="58E5B603" w:rsidR="001A3569" w:rsidRPr="00443CFC" w:rsidRDefault="00807188" w:rsidP="00443CFC">
      <w:pPr>
        <w:rPr>
          <w:sz w:val="20"/>
          <w:szCs w:val="20"/>
        </w:rPr>
      </w:pPr>
      <w:r>
        <w:rPr>
          <w:sz w:val="20"/>
          <w:szCs w:val="20"/>
        </w:rPr>
        <w:t xml:space="preserve">Second dose clinic is for those who received first dose with Marion County Public Health.  </w:t>
      </w:r>
      <w:r w:rsidR="0050232B">
        <w:rPr>
          <w:sz w:val="20"/>
          <w:szCs w:val="20"/>
        </w:rPr>
        <w:t xml:space="preserve">Those who are due for second dose </w:t>
      </w:r>
      <w:r>
        <w:rPr>
          <w:sz w:val="20"/>
          <w:szCs w:val="20"/>
        </w:rPr>
        <w:t xml:space="preserve">from MCPHD </w:t>
      </w:r>
      <w:r w:rsidR="0050232B">
        <w:rPr>
          <w:sz w:val="20"/>
          <w:szCs w:val="20"/>
        </w:rPr>
        <w:t xml:space="preserve">will receive a text message </w:t>
      </w:r>
      <w:r w:rsidR="00E507B1">
        <w:rPr>
          <w:sz w:val="20"/>
          <w:szCs w:val="20"/>
        </w:rPr>
        <w:t>when</w:t>
      </w:r>
      <w:r w:rsidR="0050232B">
        <w:rPr>
          <w:sz w:val="20"/>
          <w:szCs w:val="20"/>
        </w:rPr>
        <w:t xml:space="preserve"> they are</w:t>
      </w:r>
      <w:r>
        <w:rPr>
          <w:sz w:val="20"/>
          <w:szCs w:val="20"/>
        </w:rPr>
        <w:t xml:space="preserve"> due for the second dose</w:t>
      </w:r>
      <w:r w:rsidR="000954A8">
        <w:rPr>
          <w:sz w:val="20"/>
          <w:szCs w:val="20"/>
        </w:rPr>
        <w:t xml:space="preserve"> with instructions</w:t>
      </w:r>
      <w:r w:rsidR="00D162EB">
        <w:rPr>
          <w:b/>
          <w:bCs/>
          <w:sz w:val="20"/>
          <w:szCs w:val="20"/>
        </w:rPr>
        <w:t xml:space="preserve">.  </w:t>
      </w:r>
    </w:p>
    <w:p w14:paraId="5766A8A5" w14:textId="58FDC90E" w:rsidR="004F296C" w:rsidRPr="00B524BA" w:rsidRDefault="004F296C" w:rsidP="001A356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Bring your vaccination Card (second dose only)</w:t>
      </w:r>
    </w:p>
    <w:p w14:paraId="5F307467" w14:textId="2C7798BC" w:rsidR="001A3569" w:rsidRDefault="001A3569" w:rsidP="000855D2">
      <w:pPr>
        <w:rPr>
          <w:sz w:val="20"/>
          <w:szCs w:val="20"/>
        </w:rPr>
      </w:pPr>
    </w:p>
    <w:p w14:paraId="0EC3CD21" w14:textId="00B3ADB3" w:rsidR="008D56C7" w:rsidRPr="00B524BA" w:rsidRDefault="008D56C7" w:rsidP="001136A4">
      <w:pPr>
        <w:rPr>
          <w:sz w:val="20"/>
          <w:szCs w:val="20"/>
        </w:rPr>
      </w:pPr>
      <w:r w:rsidRPr="00B524BA">
        <w:rPr>
          <w:sz w:val="20"/>
          <w:szCs w:val="20"/>
        </w:rPr>
        <w:t xml:space="preserve">For assistance with scheduling an appointment call 641-828-2238.  Once all appointments are filled a notification will be posted onto the following websites: </w:t>
      </w:r>
      <w:hyperlink r:id="rId10" w:history="1">
        <w:r w:rsidRPr="00B524BA">
          <w:rPr>
            <w:rStyle w:val="Hyperlink"/>
            <w:sz w:val="20"/>
            <w:szCs w:val="20"/>
          </w:rPr>
          <w:t>https://www.facebook.com/MarionCountyIAResponsetoCOVID19</w:t>
        </w:r>
      </w:hyperlink>
      <w:r w:rsidRPr="00B524BA">
        <w:rPr>
          <w:sz w:val="20"/>
          <w:szCs w:val="20"/>
        </w:rPr>
        <w:t xml:space="preserve"> , </w:t>
      </w:r>
      <w:hyperlink r:id="rId11" w:history="1">
        <w:r w:rsidRPr="00B524BA">
          <w:rPr>
            <w:rStyle w:val="Hyperlink"/>
            <w:sz w:val="20"/>
            <w:szCs w:val="20"/>
          </w:rPr>
          <w:t>https://www.facebook.com/marioncountyia</w:t>
        </w:r>
      </w:hyperlink>
      <w:r w:rsidRPr="00B524BA">
        <w:rPr>
          <w:sz w:val="20"/>
          <w:szCs w:val="20"/>
        </w:rPr>
        <w:t xml:space="preserve"> , </w:t>
      </w:r>
      <w:hyperlink r:id="rId12" w:history="1">
        <w:r w:rsidRPr="00B524BA">
          <w:rPr>
            <w:rStyle w:val="Hyperlink"/>
            <w:sz w:val="20"/>
            <w:szCs w:val="20"/>
          </w:rPr>
          <w:t>https://www.facebook.com/MarionCountyPublicHealthIowa</w:t>
        </w:r>
      </w:hyperlink>
      <w:r w:rsidRPr="00B524BA">
        <w:rPr>
          <w:sz w:val="20"/>
          <w:szCs w:val="20"/>
        </w:rPr>
        <w:t xml:space="preserve"> , </w:t>
      </w:r>
      <w:hyperlink r:id="rId13" w:history="1">
        <w:r w:rsidRPr="00B524BA">
          <w:rPr>
            <w:rStyle w:val="Hyperlink"/>
            <w:sz w:val="20"/>
            <w:szCs w:val="20"/>
          </w:rPr>
          <w:t>https://marionph.org/covid-19-information/</w:t>
        </w:r>
      </w:hyperlink>
      <w:r w:rsidRPr="00B524BA">
        <w:rPr>
          <w:sz w:val="20"/>
          <w:szCs w:val="20"/>
        </w:rPr>
        <w:t xml:space="preserve"> .</w:t>
      </w:r>
    </w:p>
    <w:p w14:paraId="2289A673" w14:textId="3BD2A53D" w:rsidR="00901EC5" w:rsidRPr="00B524BA" w:rsidRDefault="00E44D60" w:rsidP="001136A4">
      <w:pPr>
        <w:rPr>
          <w:sz w:val="20"/>
          <w:szCs w:val="20"/>
        </w:rPr>
      </w:pPr>
      <w:r w:rsidRPr="00B524BA">
        <w:rPr>
          <w:sz w:val="20"/>
          <w:szCs w:val="20"/>
        </w:rPr>
        <w:t xml:space="preserve">A schedule </w:t>
      </w:r>
      <w:r w:rsidR="00237543" w:rsidRPr="00B524BA">
        <w:rPr>
          <w:sz w:val="20"/>
          <w:szCs w:val="20"/>
        </w:rPr>
        <w:t xml:space="preserve">of clinic dates and locations </w:t>
      </w:r>
      <w:r w:rsidRPr="00B524BA">
        <w:rPr>
          <w:sz w:val="20"/>
          <w:szCs w:val="20"/>
        </w:rPr>
        <w:t xml:space="preserve">will be released on </w:t>
      </w:r>
      <w:proofErr w:type="gramStart"/>
      <w:r w:rsidR="009B7198" w:rsidRPr="00B524BA">
        <w:rPr>
          <w:sz w:val="20"/>
          <w:szCs w:val="20"/>
        </w:rPr>
        <w:t>Monday’s</w:t>
      </w:r>
      <w:proofErr w:type="gramEnd"/>
      <w:r w:rsidRPr="00B524BA">
        <w:rPr>
          <w:sz w:val="20"/>
          <w:szCs w:val="20"/>
        </w:rPr>
        <w:t xml:space="preserve"> at the following location</w:t>
      </w:r>
      <w:r w:rsidR="008D56C7" w:rsidRPr="00B524BA">
        <w:rPr>
          <w:sz w:val="20"/>
          <w:szCs w:val="20"/>
        </w:rPr>
        <w:t>:</w:t>
      </w:r>
      <w:r w:rsidR="00237543" w:rsidRPr="00B524BA">
        <w:rPr>
          <w:sz w:val="20"/>
          <w:szCs w:val="20"/>
        </w:rPr>
        <w:t xml:space="preserve"> </w:t>
      </w:r>
      <w:hyperlink r:id="rId14" w:history="1">
        <w:r w:rsidR="00162F3A" w:rsidRPr="00B524BA">
          <w:rPr>
            <w:rStyle w:val="Hyperlink"/>
            <w:sz w:val="20"/>
            <w:szCs w:val="20"/>
          </w:rPr>
          <w:t>https://www.facebook.com/MarionCountyIAResponsetoCOVID19</w:t>
        </w:r>
      </w:hyperlink>
      <w:r w:rsidR="000729FE" w:rsidRPr="00B524BA">
        <w:rPr>
          <w:sz w:val="20"/>
          <w:szCs w:val="20"/>
        </w:rPr>
        <w:t xml:space="preserve"> .</w:t>
      </w:r>
    </w:p>
    <w:p w14:paraId="6F58338C" w14:textId="1E93FD62" w:rsidR="001136A4" w:rsidRPr="00B524BA" w:rsidRDefault="001136A4" w:rsidP="001136A4">
      <w:pPr>
        <w:rPr>
          <w:sz w:val="20"/>
          <w:szCs w:val="20"/>
        </w:rPr>
      </w:pPr>
      <w:r w:rsidRPr="00B524BA">
        <w:rPr>
          <w:sz w:val="20"/>
          <w:szCs w:val="20"/>
        </w:rPr>
        <w:t xml:space="preserve">Media inquiries should be directed to </w:t>
      </w:r>
      <w:r w:rsidR="00B524BA" w:rsidRPr="00B524BA">
        <w:rPr>
          <w:sz w:val="20"/>
          <w:szCs w:val="20"/>
        </w:rPr>
        <w:t>Kim Dorn</w:t>
      </w:r>
      <w:r w:rsidRPr="00B524BA">
        <w:rPr>
          <w:sz w:val="20"/>
          <w:szCs w:val="20"/>
        </w:rPr>
        <w:t xml:space="preserve"> via phone at 641-828-22</w:t>
      </w:r>
      <w:r w:rsidR="00B524BA" w:rsidRPr="00B524BA">
        <w:rPr>
          <w:sz w:val="20"/>
          <w:szCs w:val="20"/>
        </w:rPr>
        <w:t>38x3850</w:t>
      </w:r>
      <w:r w:rsidRPr="00B524BA">
        <w:rPr>
          <w:sz w:val="20"/>
          <w:szCs w:val="20"/>
        </w:rPr>
        <w:t xml:space="preserve">, or email at </w:t>
      </w:r>
      <w:hyperlink r:id="rId15" w:history="1">
        <w:r w:rsidR="003416DD" w:rsidRPr="00D121B7">
          <w:rPr>
            <w:rStyle w:val="Hyperlink"/>
            <w:sz w:val="20"/>
            <w:szCs w:val="20"/>
          </w:rPr>
          <w:t>covid-19@marioncountyiowa.gov</w:t>
        </w:r>
      </w:hyperlink>
      <w:r w:rsidR="00377910" w:rsidRPr="00B524BA">
        <w:rPr>
          <w:sz w:val="20"/>
          <w:szCs w:val="20"/>
        </w:rPr>
        <w:t xml:space="preserve"> Monday – Friday </w:t>
      </w:r>
      <w:proofErr w:type="gramStart"/>
      <w:r w:rsidR="00377910" w:rsidRPr="00B524BA">
        <w:rPr>
          <w:sz w:val="20"/>
          <w:szCs w:val="20"/>
        </w:rPr>
        <w:t xml:space="preserve">from </w:t>
      </w:r>
      <w:r w:rsidR="008F6D1B" w:rsidRPr="00B524BA">
        <w:rPr>
          <w:sz w:val="20"/>
          <w:szCs w:val="20"/>
        </w:rPr>
        <w:t xml:space="preserve"> 8</w:t>
      </w:r>
      <w:proofErr w:type="gramEnd"/>
      <w:r w:rsidR="00FC772F" w:rsidRPr="00B524BA">
        <w:rPr>
          <w:sz w:val="20"/>
          <w:szCs w:val="20"/>
        </w:rPr>
        <w:t>:00</w:t>
      </w:r>
      <w:r w:rsidR="00377910" w:rsidRPr="00B524BA">
        <w:rPr>
          <w:sz w:val="20"/>
          <w:szCs w:val="20"/>
        </w:rPr>
        <w:t xml:space="preserve"> AM – </w:t>
      </w:r>
      <w:r w:rsidR="008F6D1B" w:rsidRPr="00B524BA">
        <w:rPr>
          <w:sz w:val="20"/>
          <w:szCs w:val="20"/>
        </w:rPr>
        <w:t>4:30</w:t>
      </w:r>
      <w:r w:rsidR="00377910" w:rsidRPr="00B524BA">
        <w:rPr>
          <w:sz w:val="20"/>
          <w:szCs w:val="20"/>
        </w:rPr>
        <w:t xml:space="preserve"> PM</w:t>
      </w:r>
      <w:r w:rsidR="008F6D1B" w:rsidRPr="00B524BA">
        <w:rPr>
          <w:sz w:val="20"/>
          <w:szCs w:val="20"/>
        </w:rPr>
        <w:t>.</w:t>
      </w:r>
    </w:p>
    <w:p w14:paraId="62234EE8" w14:textId="7F971802" w:rsidR="004B7920" w:rsidRPr="00B524BA" w:rsidRDefault="004B7920" w:rsidP="001136A4">
      <w:pPr>
        <w:rPr>
          <w:sz w:val="20"/>
          <w:szCs w:val="20"/>
        </w:rPr>
      </w:pPr>
    </w:p>
    <w:p w14:paraId="6280FCFC" w14:textId="77777777" w:rsidR="004B7920" w:rsidRPr="00B524BA" w:rsidRDefault="004B7920" w:rsidP="001136A4">
      <w:pPr>
        <w:rPr>
          <w:sz w:val="20"/>
          <w:szCs w:val="20"/>
        </w:rPr>
      </w:pPr>
    </w:p>
    <w:p w14:paraId="2FF9AC5C" w14:textId="437255AE" w:rsidR="00520A27" w:rsidRPr="00EE1B03" w:rsidRDefault="00303FCF" w:rsidP="00B3175E">
      <w:pPr>
        <w:jc w:val="center"/>
      </w:pPr>
      <w:r w:rsidRPr="00B524BA">
        <w:rPr>
          <w:sz w:val="20"/>
          <w:szCs w:val="20"/>
        </w:rPr>
        <w:t>-###-</w:t>
      </w:r>
    </w:p>
    <w:sectPr w:rsidR="00520A27" w:rsidRPr="00EE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FAD18" w14:textId="77777777" w:rsidR="00F947BC" w:rsidRDefault="00F947BC" w:rsidP="00920371">
      <w:pPr>
        <w:spacing w:after="0" w:line="240" w:lineRule="auto"/>
      </w:pPr>
      <w:r>
        <w:separator/>
      </w:r>
    </w:p>
  </w:endnote>
  <w:endnote w:type="continuationSeparator" w:id="0">
    <w:p w14:paraId="4C75F6CE" w14:textId="77777777" w:rsidR="00F947BC" w:rsidRDefault="00F947BC" w:rsidP="0092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E221" w14:textId="77777777" w:rsidR="00F947BC" w:rsidRDefault="00F947BC" w:rsidP="00920371">
      <w:pPr>
        <w:spacing w:after="0" w:line="240" w:lineRule="auto"/>
      </w:pPr>
      <w:r>
        <w:separator/>
      </w:r>
    </w:p>
  </w:footnote>
  <w:footnote w:type="continuationSeparator" w:id="0">
    <w:p w14:paraId="793A3AC0" w14:textId="77777777" w:rsidR="00F947BC" w:rsidRDefault="00F947BC" w:rsidP="0092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9C2"/>
    <w:multiLevelType w:val="hybridMultilevel"/>
    <w:tmpl w:val="544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407F3"/>
    <w:multiLevelType w:val="hybridMultilevel"/>
    <w:tmpl w:val="0892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6A4"/>
    <w:rsid w:val="00020759"/>
    <w:rsid w:val="00056574"/>
    <w:rsid w:val="000729FE"/>
    <w:rsid w:val="000855D2"/>
    <w:rsid w:val="00086497"/>
    <w:rsid w:val="0009271E"/>
    <w:rsid w:val="000954A8"/>
    <w:rsid w:val="000A1097"/>
    <w:rsid w:val="000A1E32"/>
    <w:rsid w:val="000A5ABB"/>
    <w:rsid w:val="000F679D"/>
    <w:rsid w:val="001136A4"/>
    <w:rsid w:val="00144915"/>
    <w:rsid w:val="00162F3A"/>
    <w:rsid w:val="001A3569"/>
    <w:rsid w:val="001C32DB"/>
    <w:rsid w:val="00237543"/>
    <w:rsid w:val="00283F97"/>
    <w:rsid w:val="002C5A7D"/>
    <w:rsid w:val="002D4481"/>
    <w:rsid w:val="00303FCF"/>
    <w:rsid w:val="003416DD"/>
    <w:rsid w:val="0034456E"/>
    <w:rsid w:val="00345980"/>
    <w:rsid w:val="00377910"/>
    <w:rsid w:val="003A510D"/>
    <w:rsid w:val="003A7782"/>
    <w:rsid w:val="003C5A41"/>
    <w:rsid w:val="00443CFC"/>
    <w:rsid w:val="00492257"/>
    <w:rsid w:val="004B0F2D"/>
    <w:rsid w:val="004B49E9"/>
    <w:rsid w:val="004B5D16"/>
    <w:rsid w:val="004B7920"/>
    <w:rsid w:val="004E53A9"/>
    <w:rsid w:val="004F296C"/>
    <w:rsid w:val="0050232B"/>
    <w:rsid w:val="00520A27"/>
    <w:rsid w:val="0057501C"/>
    <w:rsid w:val="005B1AE9"/>
    <w:rsid w:val="005D218B"/>
    <w:rsid w:val="00620890"/>
    <w:rsid w:val="0063437B"/>
    <w:rsid w:val="00661A4E"/>
    <w:rsid w:val="0069363D"/>
    <w:rsid w:val="00710C3E"/>
    <w:rsid w:val="00790309"/>
    <w:rsid w:val="007927E2"/>
    <w:rsid w:val="007D213C"/>
    <w:rsid w:val="007E1DB9"/>
    <w:rsid w:val="007F3876"/>
    <w:rsid w:val="00807188"/>
    <w:rsid w:val="00807CAF"/>
    <w:rsid w:val="00861151"/>
    <w:rsid w:val="00876D68"/>
    <w:rsid w:val="008C36B7"/>
    <w:rsid w:val="008D56C7"/>
    <w:rsid w:val="008F6D1B"/>
    <w:rsid w:val="00901A7C"/>
    <w:rsid w:val="00901EC5"/>
    <w:rsid w:val="00920371"/>
    <w:rsid w:val="009330D9"/>
    <w:rsid w:val="0093436B"/>
    <w:rsid w:val="00942C34"/>
    <w:rsid w:val="009828EE"/>
    <w:rsid w:val="009A5CD3"/>
    <w:rsid w:val="009B7198"/>
    <w:rsid w:val="00A01247"/>
    <w:rsid w:val="00A04A7E"/>
    <w:rsid w:val="00A33F25"/>
    <w:rsid w:val="00A61192"/>
    <w:rsid w:val="00AA5979"/>
    <w:rsid w:val="00B02203"/>
    <w:rsid w:val="00B10BCC"/>
    <w:rsid w:val="00B3175E"/>
    <w:rsid w:val="00B524BA"/>
    <w:rsid w:val="00B66FE5"/>
    <w:rsid w:val="00B8470E"/>
    <w:rsid w:val="00B91638"/>
    <w:rsid w:val="00BB4B56"/>
    <w:rsid w:val="00BC6F48"/>
    <w:rsid w:val="00BC7797"/>
    <w:rsid w:val="00BD3E92"/>
    <w:rsid w:val="00BF0C36"/>
    <w:rsid w:val="00BF59FF"/>
    <w:rsid w:val="00C00367"/>
    <w:rsid w:val="00C02A2C"/>
    <w:rsid w:val="00C6069C"/>
    <w:rsid w:val="00C61DC3"/>
    <w:rsid w:val="00C61DED"/>
    <w:rsid w:val="00C61EBB"/>
    <w:rsid w:val="00CD4257"/>
    <w:rsid w:val="00D11761"/>
    <w:rsid w:val="00D13B58"/>
    <w:rsid w:val="00D162EB"/>
    <w:rsid w:val="00D26F0F"/>
    <w:rsid w:val="00D40D13"/>
    <w:rsid w:val="00E073E3"/>
    <w:rsid w:val="00E33E5E"/>
    <w:rsid w:val="00E44D60"/>
    <w:rsid w:val="00E507B1"/>
    <w:rsid w:val="00E579CE"/>
    <w:rsid w:val="00E72365"/>
    <w:rsid w:val="00E753B8"/>
    <w:rsid w:val="00EC2A90"/>
    <w:rsid w:val="00EE1B03"/>
    <w:rsid w:val="00EE202F"/>
    <w:rsid w:val="00EF7E0E"/>
    <w:rsid w:val="00F5578A"/>
    <w:rsid w:val="00F77939"/>
    <w:rsid w:val="00F939C2"/>
    <w:rsid w:val="00F947BC"/>
    <w:rsid w:val="00F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FAF2"/>
  <w15:chartTrackingRefBased/>
  <w15:docId w15:val="{F2FC196F-FEB5-47C0-9E50-401C7D14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D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D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71"/>
  </w:style>
  <w:style w:type="paragraph" w:styleId="Footer">
    <w:name w:val="footer"/>
    <w:basedOn w:val="Normal"/>
    <w:link w:val="FooterChar"/>
    <w:uiPriority w:val="99"/>
    <w:unhideWhenUsed/>
    <w:rsid w:val="0092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71"/>
  </w:style>
  <w:style w:type="paragraph" w:styleId="ListParagraph">
    <w:name w:val="List Paragraph"/>
    <w:basedOn w:val="Normal"/>
    <w:uiPriority w:val="34"/>
    <w:qFormat/>
    <w:rsid w:val="003779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2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nowaitinside.com/" TargetMode="External"/><Relationship Id="rId13" Type="http://schemas.openxmlformats.org/officeDocument/2006/relationships/hyperlink" Target="https://marionph.org/covid-19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vid-19@marioncountyiowa.gov" TargetMode="External"/><Relationship Id="rId12" Type="http://schemas.openxmlformats.org/officeDocument/2006/relationships/hyperlink" Target="https://www.facebook.com/MarionCountyPublicHealthIow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arioncountyi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vid-19@marioncountyiowa.gov" TargetMode="External"/><Relationship Id="rId10" Type="http://schemas.openxmlformats.org/officeDocument/2006/relationships/hyperlink" Target="https://www.facebook.com/MarionCountyIAResponsetoCOVID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nowaitinside.com/" TargetMode="External"/><Relationship Id="rId14" Type="http://schemas.openxmlformats.org/officeDocument/2006/relationships/hyperlink" Target="https://www.facebook.com/MarionCountyIAResponseto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Feagins</dc:creator>
  <cp:keywords/>
  <dc:description/>
  <cp:lastModifiedBy>Kim Dorn</cp:lastModifiedBy>
  <cp:revision>3</cp:revision>
  <cp:lastPrinted>2020-07-31T20:28:00Z</cp:lastPrinted>
  <dcterms:created xsi:type="dcterms:W3CDTF">2021-04-12T13:41:00Z</dcterms:created>
  <dcterms:modified xsi:type="dcterms:W3CDTF">2021-04-12T13:55:00Z</dcterms:modified>
</cp:coreProperties>
</file>