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Funeral services for Doris Hendricks will be held at 10 am on Thursday. October 28th, at the Garden Funeral Home. Visitation will be held from 3-6pm, Wednesday, October 27th, at the Garden chapel with family present from 4-6pm.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