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7F" w:rsidRDefault="004F187D">
      <w:pPr>
        <w:spacing w:before="6" w:line="649" w:lineRule="exact"/>
        <w:jc w:val="center"/>
        <w:textAlignment w:val="baseline"/>
        <w:rPr>
          <w:rFonts w:eastAsia="Times New Roman"/>
          <w:b/>
          <w:color w:val="000000"/>
          <w:spacing w:val="-3"/>
          <w:sz w:val="28"/>
        </w:rPr>
      </w:pPr>
      <w:r>
        <w:rPr>
          <w:rFonts w:eastAsia="Times New Roman"/>
          <w:b/>
          <w:color w:val="000000"/>
          <w:spacing w:val="-3"/>
          <w:sz w:val="28"/>
        </w:rPr>
        <w:t xml:space="preserve">EEO PUBLIC FILE REPORT </w:t>
      </w:r>
      <w:r>
        <w:rPr>
          <w:rFonts w:eastAsia="Times New Roman"/>
          <w:b/>
          <w:color w:val="000000"/>
          <w:spacing w:val="-3"/>
          <w:sz w:val="28"/>
        </w:rPr>
        <w:br/>
        <w:t xml:space="preserve">FOR </w:t>
      </w:r>
      <w:r>
        <w:rPr>
          <w:rFonts w:eastAsia="Times New Roman"/>
          <w:b/>
          <w:color w:val="000000"/>
          <w:spacing w:val="-3"/>
          <w:sz w:val="28"/>
        </w:rPr>
        <w:br/>
        <w:t xml:space="preserve">EAST CAROLINA RADIO, INC. </w:t>
      </w:r>
      <w:r>
        <w:rPr>
          <w:rFonts w:eastAsia="Times New Roman"/>
          <w:b/>
          <w:color w:val="000000"/>
          <w:spacing w:val="-3"/>
          <w:sz w:val="28"/>
        </w:rPr>
        <w:br/>
        <w:t xml:space="preserve">LAWRENCE F. LOESCH AND MARGARET A. LOESCH, </w:t>
      </w:r>
      <w:r>
        <w:rPr>
          <w:rFonts w:eastAsia="Times New Roman"/>
          <w:b/>
          <w:color w:val="000000"/>
          <w:spacing w:val="-3"/>
          <w:sz w:val="28"/>
        </w:rPr>
        <w:br/>
        <w:t xml:space="preserve">EAST CAROLINA RADIO OF ELIZABETH CITY, INC., AND </w:t>
      </w:r>
      <w:r>
        <w:rPr>
          <w:rFonts w:eastAsia="Times New Roman"/>
          <w:b/>
          <w:color w:val="000000"/>
          <w:spacing w:val="-3"/>
          <w:sz w:val="28"/>
        </w:rPr>
        <w:br/>
        <w:t>EAST CAROLINA RADIO OF HERTFORD, INC</w:t>
      </w:r>
    </w:p>
    <w:p w:rsidR="0098697F" w:rsidRDefault="004F187D">
      <w:pPr>
        <w:spacing w:before="939" w:line="275" w:lineRule="exact"/>
        <w:jc w:val="center"/>
        <w:textAlignment w:val="baseline"/>
        <w:rPr>
          <w:rFonts w:eastAsia="Times New Roman"/>
          <w:b/>
          <w:color w:val="000000"/>
          <w:sz w:val="24"/>
        </w:rPr>
      </w:pPr>
      <w:r>
        <w:rPr>
          <w:rFonts w:eastAsia="Times New Roman"/>
          <w:b/>
          <w:color w:val="000000"/>
          <w:sz w:val="24"/>
        </w:rPr>
        <w:t xml:space="preserve">This EEO Public File Report </w:t>
      </w:r>
      <w:r>
        <w:rPr>
          <w:rFonts w:eastAsia="Times New Roman"/>
          <w:b/>
          <w:color w:val="000000"/>
          <w:sz w:val="24"/>
        </w:rPr>
        <w:br/>
        <w:t>Covers the period from</w:t>
      </w:r>
    </w:p>
    <w:p w:rsidR="0098697F" w:rsidRDefault="004F187D">
      <w:pPr>
        <w:spacing w:line="271" w:lineRule="exact"/>
        <w:jc w:val="center"/>
        <w:textAlignment w:val="baseline"/>
        <w:rPr>
          <w:rFonts w:eastAsia="Times New Roman"/>
          <w:b/>
          <w:color w:val="000000"/>
          <w:sz w:val="24"/>
        </w:rPr>
      </w:pPr>
      <w:r>
        <w:rPr>
          <w:rFonts w:eastAsia="Times New Roman"/>
          <w:b/>
          <w:color w:val="000000"/>
          <w:sz w:val="24"/>
        </w:rPr>
        <w:t>August 1, 2019-July 31, 2020</w:t>
      </w:r>
    </w:p>
    <w:p w:rsidR="0098697F" w:rsidRDefault="0098697F">
      <w:pPr>
        <w:sectPr w:rsidR="0098697F">
          <w:pgSz w:w="12240" w:h="15840"/>
          <w:pgMar w:top="4320" w:right="2309" w:bottom="5444" w:left="2251" w:header="720" w:footer="720" w:gutter="0"/>
          <w:cols w:space="720"/>
        </w:sectPr>
      </w:pPr>
    </w:p>
    <w:p w:rsidR="0098697F" w:rsidRDefault="004F187D" w:rsidP="000C15AB">
      <w:pPr>
        <w:jc w:val="center"/>
        <w:textAlignment w:val="baseline"/>
        <w:rPr>
          <w:rFonts w:eastAsia="Times New Roman"/>
          <w:color w:val="000000"/>
          <w:sz w:val="24"/>
        </w:rPr>
      </w:pPr>
      <w:r>
        <w:rPr>
          <w:rFonts w:eastAsia="Times New Roman"/>
          <w:color w:val="000000"/>
          <w:sz w:val="24"/>
        </w:rPr>
        <w:lastRenderedPageBreak/>
        <w:t>EEO PUBLIC FILE REPORT</w:t>
      </w:r>
    </w:p>
    <w:p w:rsidR="000C15AB" w:rsidRDefault="000C15AB" w:rsidP="000C15AB">
      <w:pPr>
        <w:textAlignment w:val="baseline"/>
        <w:rPr>
          <w:rFonts w:eastAsia="Times New Roman"/>
          <w:color w:val="000000"/>
          <w:sz w:val="24"/>
        </w:rPr>
      </w:pPr>
    </w:p>
    <w:p w:rsidR="0098697F" w:rsidRDefault="004F187D" w:rsidP="000C15AB">
      <w:pPr>
        <w:textAlignment w:val="baseline"/>
        <w:rPr>
          <w:rFonts w:eastAsia="Times New Roman"/>
          <w:color w:val="000000"/>
          <w:sz w:val="24"/>
        </w:rPr>
      </w:pPr>
      <w:r>
        <w:rPr>
          <w:rFonts w:eastAsia="Times New Roman"/>
          <w:color w:val="000000"/>
          <w:sz w:val="24"/>
        </w:rPr>
        <w:t>This EEO Public File Report is filed in the following Stations</w:t>
      </w:r>
      <w:r w:rsidR="003522E3">
        <w:rPr>
          <w:rFonts w:eastAsia="Times New Roman"/>
          <w:color w:val="000000"/>
          <w:sz w:val="24"/>
        </w:rPr>
        <w:t>’</w:t>
      </w:r>
      <w:r w:rsidR="000C15AB">
        <w:rPr>
          <w:rFonts w:eastAsia="Times New Roman"/>
          <w:color w:val="000000"/>
          <w:sz w:val="24"/>
        </w:rPr>
        <w:t xml:space="preserve"> online</w:t>
      </w:r>
      <w:r>
        <w:rPr>
          <w:rFonts w:eastAsia="Times New Roman"/>
          <w:color w:val="000000"/>
          <w:sz w:val="24"/>
        </w:rPr>
        <w:t xml:space="preserve"> public inspection files</w:t>
      </w:r>
    </w:p>
    <w:p w:rsidR="0098697F" w:rsidRDefault="004F187D" w:rsidP="000C15AB">
      <w:pPr>
        <w:ind w:right="288"/>
        <w:textAlignment w:val="baseline"/>
        <w:rPr>
          <w:rFonts w:eastAsia="Times New Roman"/>
          <w:color w:val="000000"/>
          <w:sz w:val="24"/>
        </w:rPr>
      </w:pPr>
      <w:r>
        <w:rPr>
          <w:rFonts w:eastAsia="Times New Roman"/>
          <w:color w:val="000000"/>
          <w:sz w:val="24"/>
        </w:rPr>
        <w:t>: WRSF-FM, WOBX-FM, WOBX-AM, WOBR-FM, WERX-FM, WZBO-AM, WCNC-AM, WKJX-FM, WOBX, and WFMZ. Together with stations W17CT-D, W22EN-D, W24EC-D, W28CJ-D, W3ODN-D, and W45CL-D, these stations comprise an employment unit under the FCC</w:t>
      </w:r>
      <w:r w:rsidR="003522E3">
        <w:rPr>
          <w:rFonts w:eastAsia="Times New Roman"/>
          <w:color w:val="000000"/>
          <w:sz w:val="24"/>
        </w:rPr>
        <w:t>’</w:t>
      </w:r>
      <w:r>
        <w:rPr>
          <w:rFonts w:eastAsia="Times New Roman"/>
          <w:color w:val="000000"/>
          <w:sz w:val="24"/>
        </w:rPr>
        <w:t>s rules. WRSF-FM, WOBR-FM, WOBX-FM and WOBX-AM are licensed by East Carolina Radio, Inc. WERX-FM and WZBO-AM are licensed by the partnership Lawrence F. Loesch and Margaret A. Loesch. WCNC-AM and WKJX-FM are licensed by East Carolina Radio of Elizabeth City, Inc. WFMZ is licensed to East Carolina Radio of Hertford, Inc. W17CT-D, W22EN-D, W24EC-D, W28CJ-D, W3ODN-D, and W45CL-D are licensed by Lawrence F. Loesch.</w:t>
      </w:r>
    </w:p>
    <w:p w:rsidR="000C15AB" w:rsidRDefault="000C15AB" w:rsidP="000C15AB">
      <w:pPr>
        <w:ind w:right="216"/>
        <w:textAlignment w:val="baseline"/>
        <w:rPr>
          <w:rFonts w:eastAsia="Times New Roman"/>
          <w:color w:val="000000"/>
          <w:sz w:val="24"/>
        </w:rPr>
      </w:pPr>
    </w:p>
    <w:p w:rsidR="0098697F" w:rsidRDefault="004F187D" w:rsidP="000C15AB">
      <w:pPr>
        <w:ind w:right="216"/>
        <w:textAlignment w:val="baseline"/>
        <w:rPr>
          <w:rFonts w:eastAsia="Times New Roman"/>
          <w:color w:val="000000"/>
          <w:sz w:val="24"/>
        </w:rPr>
      </w:pPr>
      <w:r>
        <w:rPr>
          <w:rFonts w:eastAsia="Times New Roman"/>
          <w:color w:val="000000"/>
          <w:sz w:val="24"/>
        </w:rPr>
        <w:t>East Carolina Radio, Inc., Lawrence F. Loesch and Margaret A. Loesch, East Carolina Radio of Elizabeth City, Inc., and East Carolina Radio of Hertford, Inc.</w:t>
      </w:r>
      <w:r w:rsidR="000C15AB" w:rsidRPr="000C15AB">
        <w:rPr>
          <w:rFonts w:eastAsia="Times New Roman"/>
          <w:color w:val="000000"/>
          <w:sz w:val="24"/>
        </w:rPr>
        <w:t xml:space="preserve"> </w:t>
      </w:r>
      <w:r w:rsidR="000C15AB">
        <w:rPr>
          <w:rFonts w:eastAsia="Times New Roman"/>
          <w:color w:val="000000"/>
          <w:sz w:val="24"/>
        </w:rPr>
        <w:t xml:space="preserve">(collectively, “East Carolina Radio”) </w:t>
      </w:r>
      <w:r>
        <w:rPr>
          <w:rFonts w:eastAsia="Times New Roman"/>
          <w:color w:val="000000"/>
          <w:sz w:val="24"/>
        </w:rPr>
        <w:t xml:space="preserve"> pursuant to Section 73.2080(c)(6) of the Federal Communications Commission</w:t>
      </w:r>
      <w:r w:rsidR="000C15AB">
        <w:rPr>
          <w:rFonts w:eastAsia="Times New Roman"/>
          <w:color w:val="000000"/>
          <w:sz w:val="24"/>
        </w:rPr>
        <w:t>’s rules</w:t>
      </w:r>
      <w:r>
        <w:rPr>
          <w:rFonts w:eastAsia="Times New Roman"/>
          <w:color w:val="000000"/>
          <w:sz w:val="24"/>
        </w:rPr>
        <w:t xml:space="preserve"> are owned by common shareholders or partners and are under the same management.</w:t>
      </w:r>
    </w:p>
    <w:p w:rsidR="000C15AB" w:rsidRDefault="000C15AB" w:rsidP="000C15AB">
      <w:pPr>
        <w:ind w:right="792"/>
        <w:textAlignment w:val="baseline"/>
        <w:rPr>
          <w:rFonts w:eastAsia="Times New Roman"/>
          <w:color w:val="000000"/>
          <w:sz w:val="24"/>
        </w:rPr>
      </w:pPr>
    </w:p>
    <w:p w:rsidR="0098697F" w:rsidRDefault="004F187D" w:rsidP="000C15AB">
      <w:pPr>
        <w:ind w:right="792"/>
        <w:textAlignment w:val="baseline"/>
        <w:rPr>
          <w:rFonts w:eastAsia="Times New Roman"/>
          <w:color w:val="000000"/>
          <w:sz w:val="24"/>
        </w:rPr>
      </w:pPr>
      <w:r>
        <w:rPr>
          <w:rFonts w:eastAsia="Times New Roman"/>
          <w:color w:val="000000"/>
          <w:sz w:val="24"/>
        </w:rPr>
        <w:t>During the period from August 1, 2019 to July 31, 2020, the employment unit filled no full-time vacancies.</w:t>
      </w:r>
    </w:p>
    <w:p w:rsidR="000C15AB" w:rsidRDefault="000C15AB" w:rsidP="000C15AB">
      <w:pPr>
        <w:textAlignment w:val="baseline"/>
        <w:rPr>
          <w:rFonts w:eastAsia="Times New Roman"/>
          <w:color w:val="000000"/>
          <w:sz w:val="24"/>
        </w:rPr>
      </w:pPr>
    </w:p>
    <w:p w:rsidR="0098697F" w:rsidRDefault="004F187D" w:rsidP="000C15AB">
      <w:pPr>
        <w:textAlignment w:val="baseline"/>
        <w:rPr>
          <w:rFonts w:eastAsia="Times New Roman"/>
          <w:color w:val="000000"/>
          <w:sz w:val="24"/>
        </w:rPr>
      </w:pPr>
      <w:r>
        <w:rPr>
          <w:rFonts w:eastAsia="Times New Roman"/>
          <w:color w:val="000000"/>
          <w:sz w:val="24"/>
        </w:rPr>
        <w:t>East Carolina Radio</w:t>
      </w:r>
      <w:r w:rsidR="003522E3">
        <w:rPr>
          <w:rFonts w:eastAsia="Times New Roman"/>
          <w:color w:val="000000"/>
          <w:sz w:val="24"/>
        </w:rPr>
        <w:t>’</w:t>
      </w:r>
      <w:r>
        <w:rPr>
          <w:rFonts w:eastAsia="Times New Roman"/>
          <w:color w:val="000000"/>
          <w:sz w:val="24"/>
        </w:rPr>
        <w:t>s EEO outreach menu option activities include:</w:t>
      </w:r>
    </w:p>
    <w:p w:rsidR="000C15AB" w:rsidRDefault="000C15AB" w:rsidP="000C15AB">
      <w:pPr>
        <w:ind w:right="72"/>
        <w:textAlignment w:val="baseline"/>
        <w:rPr>
          <w:rFonts w:eastAsia="Times New Roman"/>
          <w:color w:val="000000"/>
          <w:sz w:val="24"/>
        </w:rPr>
      </w:pPr>
    </w:p>
    <w:p w:rsidR="0098697F" w:rsidRDefault="004F187D" w:rsidP="000C15AB">
      <w:pPr>
        <w:ind w:right="72"/>
        <w:textAlignment w:val="baseline"/>
        <w:rPr>
          <w:rFonts w:eastAsia="Times New Roman"/>
          <w:color w:val="000000"/>
          <w:sz w:val="24"/>
        </w:rPr>
      </w:pPr>
      <w:r>
        <w:rPr>
          <w:rFonts w:eastAsia="Times New Roman"/>
          <w:color w:val="000000"/>
          <w:sz w:val="24"/>
        </w:rPr>
        <w:t xml:space="preserve">Establishment of an </w:t>
      </w:r>
      <w:r w:rsidR="000C15AB">
        <w:rPr>
          <w:rFonts w:eastAsia="Times New Roman"/>
          <w:color w:val="000000"/>
          <w:sz w:val="24"/>
        </w:rPr>
        <w:t>ongoing</w:t>
      </w:r>
      <w:r>
        <w:rPr>
          <w:rFonts w:eastAsia="Times New Roman"/>
          <w:color w:val="000000"/>
          <w:sz w:val="24"/>
        </w:rPr>
        <w:t xml:space="preserve"> internship program designed to assist members of the community to acquire skills needed for broadcast employment. Internship opportunities include involvement in board operation, live remote broadcasts, sports play-by-play announcing, downloading spots and PSA announcements into automation system, and affidavit processing. Current internship scheduled to occur between March and August 20</w:t>
      </w:r>
      <w:r w:rsidR="000C15AB">
        <w:rPr>
          <w:rFonts w:eastAsia="Times New Roman"/>
          <w:color w:val="000000"/>
          <w:sz w:val="24"/>
        </w:rPr>
        <w:t>20</w:t>
      </w:r>
      <w:r>
        <w:rPr>
          <w:rFonts w:eastAsia="Times New Roman"/>
          <w:color w:val="000000"/>
          <w:sz w:val="24"/>
        </w:rPr>
        <w:t xml:space="preserve"> was canceled due to the Covid-19 </w:t>
      </w:r>
      <w:r w:rsidR="000C15AB">
        <w:rPr>
          <w:rFonts w:eastAsia="Times New Roman"/>
          <w:color w:val="000000"/>
          <w:sz w:val="24"/>
        </w:rPr>
        <w:t>pandemic</w:t>
      </w:r>
      <w:r>
        <w:rPr>
          <w:rFonts w:eastAsia="Times New Roman"/>
          <w:color w:val="000000"/>
          <w:sz w:val="24"/>
        </w:rPr>
        <w:t>. This internship program was to include sports play by play shadowing, studio board operations, and studio automation training. (FCC EEO outreach category #5).</w:t>
      </w:r>
    </w:p>
    <w:p w:rsidR="000C15AB" w:rsidRDefault="000C15AB" w:rsidP="000C15AB">
      <w:pPr>
        <w:ind w:right="216"/>
        <w:textAlignment w:val="baseline"/>
        <w:rPr>
          <w:rFonts w:eastAsia="Times New Roman"/>
          <w:color w:val="000000"/>
          <w:sz w:val="24"/>
        </w:rPr>
      </w:pPr>
    </w:p>
    <w:p w:rsidR="0098697F" w:rsidRDefault="004F187D" w:rsidP="000C15AB">
      <w:pPr>
        <w:ind w:right="216"/>
        <w:textAlignment w:val="baseline"/>
        <w:rPr>
          <w:rFonts w:eastAsia="Times New Roman"/>
          <w:color w:val="000000"/>
          <w:sz w:val="24"/>
        </w:rPr>
      </w:pPr>
      <w:r>
        <w:rPr>
          <w:rFonts w:eastAsia="Times New Roman"/>
          <w:color w:val="000000"/>
          <w:sz w:val="24"/>
        </w:rPr>
        <w:t xml:space="preserve">Co-sponsorship of one job fair with organizations in the business and professional community whose membership includes substantial participation by women and minorities. Co-sponsored the </w:t>
      </w:r>
      <w:proofErr w:type="spellStart"/>
      <w:r>
        <w:rPr>
          <w:rFonts w:eastAsia="Times New Roman"/>
          <w:color w:val="000000"/>
          <w:sz w:val="24"/>
        </w:rPr>
        <w:t>CTE</w:t>
      </w:r>
      <w:proofErr w:type="spellEnd"/>
      <w:r>
        <w:rPr>
          <w:rFonts w:eastAsia="Times New Roman"/>
          <w:color w:val="000000"/>
          <w:sz w:val="24"/>
        </w:rPr>
        <w:t xml:space="preserve"> Career Fair with Tyrrell County Schools on February 19, 2020 from 9am- 1pm at the Columbia Early College Gym, Columbia, North Carolina. Provided pre-event radio promotion, set up radio station display the day of the event, and addressed 6 different school grade levels. Of the attendees addressed, interviewed two (2) 11</w:t>
      </w:r>
      <w:r>
        <w:rPr>
          <w:rFonts w:eastAsia="Times New Roman"/>
          <w:color w:val="000000"/>
          <w:sz w:val="24"/>
          <w:vertAlign w:val="superscript"/>
        </w:rPr>
        <w:t>th</w:t>
      </w:r>
      <w:r>
        <w:rPr>
          <w:rFonts w:eastAsia="Times New Roman"/>
          <w:color w:val="000000"/>
          <w:sz w:val="24"/>
        </w:rPr>
        <w:t xml:space="preserve"> and 12th grade students for internship and part time board operator positions. This event was attended by </w:t>
      </w:r>
      <w:r w:rsidR="00AA753B" w:rsidRPr="00AA753B">
        <w:rPr>
          <w:rFonts w:eastAsia="Times New Roman"/>
          <w:color w:val="000000"/>
          <w:sz w:val="24"/>
        </w:rPr>
        <w:t>our Edenton/Columbia Sales Representative.</w:t>
      </w:r>
      <w:r>
        <w:rPr>
          <w:rFonts w:eastAsia="Times New Roman"/>
          <w:color w:val="000000"/>
          <w:sz w:val="24"/>
        </w:rPr>
        <w:t xml:space="preserve"> (FCC EEO outreach category #3).</w:t>
      </w:r>
    </w:p>
    <w:p w:rsidR="0098697F" w:rsidRDefault="0098697F" w:rsidP="000C15AB">
      <w:pPr>
        <w:sectPr w:rsidR="0098697F">
          <w:pgSz w:w="12240" w:h="15840"/>
          <w:pgMar w:top="2440" w:right="1123" w:bottom="1344" w:left="1037" w:header="720" w:footer="720" w:gutter="0"/>
          <w:cols w:space="720"/>
        </w:sectPr>
      </w:pPr>
      <w:bookmarkStart w:id="0" w:name="_GoBack"/>
      <w:bookmarkEnd w:id="0"/>
    </w:p>
    <w:p w:rsidR="0098697F" w:rsidRDefault="004F187D" w:rsidP="000C15AB">
      <w:pPr>
        <w:ind w:left="72" w:right="72"/>
        <w:textAlignment w:val="baseline"/>
        <w:rPr>
          <w:rFonts w:eastAsia="Times New Roman"/>
          <w:color w:val="000000"/>
          <w:sz w:val="24"/>
        </w:rPr>
      </w:pPr>
      <w:r>
        <w:rPr>
          <w:rFonts w:eastAsia="Times New Roman"/>
          <w:color w:val="000000"/>
          <w:sz w:val="24"/>
        </w:rPr>
        <w:lastRenderedPageBreak/>
        <w:t>Establishment of training programs designed to enable station personnel to acquire skills that could qualify them for higher level positions. Training programs include automation system training, moving from board operations to live on-air operations, DJ training with consultant, music scheduling, live remote broadcasts, podcasting, videocasting, website and mobile app development, and social media involvement. Current training program resulted in the Program Director of our local sports station WOBX-FM earning compensation credits for taking on the additional programming functions of our new Newstalk station WOBX-AM and translator W277DO. (FCC EEO category #8)</w:t>
      </w:r>
    </w:p>
    <w:sectPr w:rsidR="0098697F" w:rsidSect="001C5A09">
      <w:pgSz w:w="12240" w:h="15840"/>
      <w:pgMar w:top="1600" w:right="1159" w:bottom="11864" w:left="10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7F"/>
    <w:rsid w:val="000C15AB"/>
    <w:rsid w:val="001C5A09"/>
    <w:rsid w:val="003522E3"/>
    <w:rsid w:val="004F187D"/>
    <w:rsid w:val="0098697F"/>
    <w:rsid w:val="00AA753B"/>
    <w:rsid w:val="00DA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36D9A-161E-4D1D-BB7F-99B8ECF2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5AB"/>
    <w:pPr>
      <w:ind w:left="720"/>
      <w:contextualSpacing/>
    </w:pPr>
  </w:style>
  <w:style w:type="paragraph" w:styleId="BalloonText">
    <w:name w:val="Balloon Text"/>
    <w:basedOn w:val="Normal"/>
    <w:link w:val="BalloonTextChar"/>
    <w:uiPriority w:val="99"/>
    <w:semiHidden/>
    <w:unhideWhenUsed/>
    <w:rsid w:val="004F18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Benjamin Davis</dc:creator>
  <cp:lastModifiedBy>J. Benjamin Davis</cp:lastModifiedBy>
  <cp:revision>2</cp:revision>
  <dcterms:created xsi:type="dcterms:W3CDTF">2020-07-31T17:47:00Z</dcterms:created>
  <dcterms:modified xsi:type="dcterms:W3CDTF">2020-07-31T17:47:00Z</dcterms:modified>
</cp:coreProperties>
</file>