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81FF" w14:textId="77777777" w:rsidR="00992D14" w:rsidRDefault="00992D14">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992D14">
        <w:rPr>
          <w:b/>
          <w:bCs/>
          <w:noProof/>
        </w:rPr>
        <w:drawing>
          <wp:anchor distT="0" distB="0" distL="114300" distR="114300" simplePos="0" relativeHeight="251658240" behindDoc="1" locked="0" layoutInCell="1" allowOverlap="1" wp14:anchorId="0AA68E8D" wp14:editId="5B25BF79">
            <wp:simplePos x="0" y="0"/>
            <wp:positionH relativeFrom="column">
              <wp:posOffset>1038225</wp:posOffset>
            </wp:positionH>
            <wp:positionV relativeFrom="paragraph">
              <wp:posOffset>-676275</wp:posOffset>
            </wp:positionV>
            <wp:extent cx="3657600" cy="703385"/>
            <wp:effectExtent l="0" t="0" r="0" b="1905"/>
            <wp:wrapNone/>
            <wp:docPr id="832076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7600" cy="703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D14">
        <w:rPr>
          <w:rFonts w:ascii="Times New Roman" w:hAnsi="Times New Roman" w:cs="Times New Roman"/>
          <w:b/>
          <w:bCs/>
          <w:sz w:val="24"/>
          <w:szCs w:val="24"/>
        </w:rPr>
        <w:t>Part-time Board Operators – Withers Broadcasting &amp; Dana Communications</w:t>
      </w:r>
      <w:r>
        <w:rPr>
          <w:rFonts w:ascii="Times New Roman" w:hAnsi="Times New Roman" w:cs="Times New Roman"/>
          <w:b/>
          <w:bCs/>
          <w:sz w:val="24"/>
          <w:szCs w:val="24"/>
        </w:rPr>
        <w:br/>
        <w:t>Marion, IL location – 1822 N Court Street</w:t>
      </w:r>
      <w:r>
        <w:rPr>
          <w:rFonts w:ascii="Times New Roman" w:hAnsi="Times New Roman" w:cs="Times New Roman"/>
          <w:sz w:val="24"/>
          <w:szCs w:val="24"/>
        </w:rPr>
        <w:br/>
      </w:r>
    </w:p>
    <w:p w14:paraId="5B0BE64C" w14:textId="7AB84831" w:rsidR="00992D14" w:rsidRDefault="00992D14">
      <w:pPr>
        <w:rPr>
          <w:rFonts w:ascii="Times New Roman" w:hAnsi="Times New Roman" w:cs="Times New Roman"/>
          <w:sz w:val="24"/>
          <w:szCs w:val="24"/>
        </w:rPr>
      </w:pPr>
      <w:r>
        <w:rPr>
          <w:rFonts w:ascii="Times New Roman" w:hAnsi="Times New Roman" w:cs="Times New Roman"/>
          <w:sz w:val="24"/>
          <w:szCs w:val="24"/>
        </w:rPr>
        <w:t xml:space="preserve">- Part-time board operators are responsible for working in the studio to get </w:t>
      </w:r>
      <w:proofErr w:type="gramStart"/>
      <w:r>
        <w:rPr>
          <w:rFonts w:ascii="Times New Roman" w:hAnsi="Times New Roman" w:cs="Times New Roman"/>
          <w:sz w:val="24"/>
          <w:szCs w:val="24"/>
        </w:rPr>
        <w:t>live</w:t>
      </w:r>
      <w:proofErr w:type="gramEnd"/>
      <w:r>
        <w:rPr>
          <w:rFonts w:ascii="Times New Roman" w:hAnsi="Times New Roman" w:cs="Times New Roman"/>
          <w:sz w:val="24"/>
          <w:szCs w:val="24"/>
        </w:rPr>
        <w:t xml:space="preserve"> on location broadcasts on the air. Board Operators will connect incoming calls to the board, adjust audio levels as needed, turn mics/phones o</w:t>
      </w:r>
      <w:r w:rsidR="002B047B">
        <w:rPr>
          <w:rFonts w:ascii="Times New Roman" w:hAnsi="Times New Roman" w:cs="Times New Roman"/>
          <w:sz w:val="24"/>
          <w:szCs w:val="24"/>
        </w:rPr>
        <w:t>n</w:t>
      </w:r>
      <w:r>
        <w:rPr>
          <w:rFonts w:ascii="Times New Roman" w:hAnsi="Times New Roman" w:cs="Times New Roman"/>
          <w:sz w:val="24"/>
          <w:szCs w:val="24"/>
        </w:rPr>
        <w:t xml:space="preserve"> and off at the appropriate times, and make sure all scheduled commercials play as scheduled. Troubleshooting and problem solving during the broadcast may be necessary with the assistance of the broadcaster and/or supervisor or engineer.</w:t>
      </w:r>
      <w:r>
        <w:rPr>
          <w:rFonts w:ascii="Times New Roman" w:hAnsi="Times New Roman" w:cs="Times New Roman"/>
          <w:sz w:val="24"/>
          <w:szCs w:val="24"/>
        </w:rPr>
        <w:br/>
      </w:r>
      <w:r>
        <w:rPr>
          <w:rFonts w:ascii="Times New Roman" w:hAnsi="Times New Roman" w:cs="Times New Roman"/>
          <w:sz w:val="24"/>
          <w:szCs w:val="24"/>
        </w:rPr>
        <w:br/>
        <w:t xml:space="preserve">- Hours will be primarily evenings and weekends, with an emphasis on weeknight evenings, and Saturday days and Saturday </w:t>
      </w:r>
      <w:proofErr w:type="gramStart"/>
      <w:r>
        <w:rPr>
          <w:rFonts w:ascii="Times New Roman" w:hAnsi="Times New Roman" w:cs="Times New Roman"/>
          <w:sz w:val="24"/>
          <w:szCs w:val="24"/>
        </w:rPr>
        <w:t>evenings</w:t>
      </w:r>
      <w:proofErr w:type="gramEnd"/>
    </w:p>
    <w:p w14:paraId="6207CEA1" w14:textId="77777777" w:rsidR="00992D14" w:rsidRDefault="00992D14">
      <w:pPr>
        <w:rPr>
          <w:rFonts w:ascii="Times New Roman" w:hAnsi="Times New Roman" w:cs="Times New Roman"/>
          <w:sz w:val="24"/>
          <w:szCs w:val="24"/>
        </w:rPr>
      </w:pPr>
      <w:r>
        <w:rPr>
          <w:rFonts w:ascii="Times New Roman" w:hAnsi="Times New Roman" w:cs="Times New Roman"/>
          <w:sz w:val="24"/>
          <w:szCs w:val="24"/>
        </w:rPr>
        <w:t>- An average shift would be approximately 3 hours, while there could be times shifts will be longer on certain evenings or Saturdays</w:t>
      </w:r>
    </w:p>
    <w:p w14:paraId="12A58692" w14:textId="0238E990" w:rsidR="005840AF" w:rsidRPr="00992D14" w:rsidRDefault="00992D14">
      <w:r>
        <w:rPr>
          <w:rFonts w:ascii="Times New Roman" w:hAnsi="Times New Roman" w:cs="Times New Roman"/>
          <w:sz w:val="24"/>
          <w:szCs w:val="24"/>
        </w:rPr>
        <w:t xml:space="preserve">- </w:t>
      </w:r>
      <w:r>
        <w:rPr>
          <w:rFonts w:ascii="Times New Roman" w:hAnsi="Times New Roman" w:cs="Times New Roman"/>
          <w:sz w:val="24"/>
          <w:szCs w:val="24"/>
        </w:rPr>
        <w:t>This is an entry level position and all training will be provided in advance of working</w:t>
      </w:r>
      <w:r>
        <w:br/>
      </w:r>
      <w:r>
        <w:rPr>
          <w:rFonts w:ascii="Times New Roman" w:hAnsi="Times New Roman" w:cs="Times New Roman"/>
          <w:sz w:val="24"/>
          <w:szCs w:val="24"/>
        </w:rPr>
        <w:br/>
        <w:t>- Must be 16 years of age or older with a valid driver's license, and reliable transportation to get to and from work</w:t>
      </w:r>
      <w:r>
        <w:rPr>
          <w:rFonts w:ascii="Times New Roman" w:hAnsi="Times New Roman" w:cs="Times New Roman"/>
          <w:sz w:val="24"/>
          <w:szCs w:val="24"/>
        </w:rPr>
        <w:br/>
      </w:r>
      <w:r>
        <w:rPr>
          <w:rFonts w:ascii="Times New Roman" w:hAnsi="Times New Roman" w:cs="Times New Roman"/>
          <w:sz w:val="24"/>
          <w:szCs w:val="24"/>
        </w:rPr>
        <w:br/>
        <w:t xml:space="preserve">- Must be completely comfortable using computers and familiar with basic computer skills </w:t>
      </w:r>
      <w:r w:rsidR="002B047B">
        <w:rPr>
          <w:rFonts w:ascii="Times New Roman" w:hAnsi="Times New Roman" w:cs="Times New Roman"/>
          <w:sz w:val="24"/>
          <w:szCs w:val="24"/>
        </w:rPr>
        <w:br/>
      </w:r>
      <w:r w:rsidR="002B047B">
        <w:rPr>
          <w:rFonts w:ascii="Times New Roman" w:hAnsi="Times New Roman" w:cs="Times New Roman"/>
          <w:sz w:val="24"/>
          <w:szCs w:val="24"/>
        </w:rPr>
        <w:br/>
        <w:t>- Ability to troubleshoot and problem solve calmly</w:t>
      </w:r>
      <w:r w:rsidR="002B047B">
        <w:rPr>
          <w:rFonts w:ascii="Times New Roman" w:hAnsi="Times New Roman" w:cs="Times New Roman"/>
          <w:sz w:val="24"/>
          <w:szCs w:val="24"/>
        </w:rPr>
        <w:br/>
      </w:r>
      <w:r w:rsidR="002B047B">
        <w:rPr>
          <w:rFonts w:ascii="Times New Roman" w:hAnsi="Times New Roman" w:cs="Times New Roman"/>
          <w:sz w:val="24"/>
          <w:szCs w:val="24"/>
        </w:rPr>
        <w:br/>
        <w:t>- Must feel comfortable verbally speaking in person and over the phone for communication between supervisor and broadcasters as well as for troubleshooting any equipment or computer issues</w:t>
      </w:r>
      <w:r w:rsidR="002B047B">
        <w:rPr>
          <w:rFonts w:ascii="Times New Roman" w:hAnsi="Times New Roman" w:cs="Times New Roman"/>
          <w:sz w:val="24"/>
          <w:szCs w:val="24"/>
        </w:rPr>
        <w:br/>
      </w:r>
      <w:r w:rsidR="002B047B">
        <w:rPr>
          <w:rFonts w:ascii="Times New Roman" w:hAnsi="Times New Roman" w:cs="Times New Roman"/>
          <w:sz w:val="24"/>
          <w:szCs w:val="24"/>
        </w:rPr>
        <w:br/>
        <w:t xml:space="preserve">To apply - </w:t>
      </w:r>
      <w:r w:rsidR="002B047B">
        <w:rPr>
          <w:rFonts w:ascii="Times New Roman" w:hAnsi="Times New Roman" w:cs="Times New Roman"/>
          <w:sz w:val="24"/>
          <w:szCs w:val="24"/>
        </w:rPr>
        <w:br/>
        <w:t xml:space="preserve">Send your resume to </w:t>
      </w:r>
      <w:hyperlink r:id="rId6" w:history="1">
        <w:r w:rsidR="002B047B" w:rsidRPr="00DA04CD">
          <w:rPr>
            <w:rStyle w:val="Hyperlink"/>
            <w:rFonts w:ascii="Times New Roman" w:hAnsi="Times New Roman" w:cs="Times New Roman"/>
            <w:sz w:val="24"/>
            <w:szCs w:val="24"/>
          </w:rPr>
          <w:t>ashley@wqrlradio.com</w:t>
        </w:r>
      </w:hyperlink>
      <w:r w:rsidR="002B047B">
        <w:rPr>
          <w:rFonts w:ascii="Times New Roman" w:hAnsi="Times New Roman" w:cs="Times New Roman"/>
          <w:sz w:val="24"/>
          <w:szCs w:val="24"/>
        </w:rPr>
        <w:t xml:space="preserve"> </w:t>
      </w:r>
      <w:r w:rsidR="002B047B">
        <w:rPr>
          <w:rFonts w:ascii="Times New Roman" w:hAnsi="Times New Roman" w:cs="Times New Roman"/>
          <w:sz w:val="24"/>
          <w:szCs w:val="24"/>
        </w:rPr>
        <w:br/>
        <w:t xml:space="preserve">If you do not have prior work experience, please send a basic resume </w:t>
      </w:r>
      <w:r w:rsidR="002B047B">
        <w:rPr>
          <w:rFonts w:ascii="Times New Roman" w:hAnsi="Times New Roman" w:cs="Times New Roman"/>
          <w:sz w:val="24"/>
          <w:szCs w:val="24"/>
        </w:rPr>
        <w:br/>
      </w:r>
      <w:r w:rsidR="002B047B">
        <w:rPr>
          <w:rFonts w:ascii="Times New Roman" w:hAnsi="Times New Roman" w:cs="Times New Roman"/>
          <w:sz w:val="24"/>
          <w:szCs w:val="24"/>
        </w:rPr>
        <w:br/>
        <w:t>Withers Broadcasting &amp; Dana Communications are Equal Opportunity Employers</w:t>
      </w:r>
    </w:p>
    <w:p w14:paraId="3CD1911A" w14:textId="071AF97C" w:rsidR="00992D14" w:rsidRDefault="00992D14" w:rsidP="00992D14"/>
    <w:sectPr w:rsidR="00992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52B2D"/>
    <w:multiLevelType w:val="hybridMultilevel"/>
    <w:tmpl w:val="11F2C70C"/>
    <w:lvl w:ilvl="0" w:tplc="99E2EA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21D3A"/>
    <w:multiLevelType w:val="hybridMultilevel"/>
    <w:tmpl w:val="47E0E1F8"/>
    <w:lvl w:ilvl="0" w:tplc="2C9A99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EA4CEC"/>
    <w:multiLevelType w:val="hybridMultilevel"/>
    <w:tmpl w:val="FCD4E560"/>
    <w:lvl w:ilvl="0" w:tplc="B04E46E4">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898075">
    <w:abstractNumId w:val="2"/>
  </w:num>
  <w:num w:numId="2" w16cid:durableId="1136143359">
    <w:abstractNumId w:val="1"/>
  </w:num>
  <w:num w:numId="3" w16cid:durableId="1463157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14"/>
    <w:rsid w:val="002B047B"/>
    <w:rsid w:val="005840AF"/>
    <w:rsid w:val="0099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43CA"/>
  <w15:chartTrackingRefBased/>
  <w15:docId w15:val="{33D7B6C2-BE79-4B34-B4CC-997F2CF3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D14"/>
    <w:pPr>
      <w:ind w:left="720"/>
      <w:contextualSpacing/>
    </w:pPr>
  </w:style>
  <w:style w:type="character" w:styleId="Hyperlink">
    <w:name w:val="Hyperlink"/>
    <w:basedOn w:val="DefaultParagraphFont"/>
    <w:uiPriority w:val="99"/>
    <w:unhideWhenUsed/>
    <w:rsid w:val="002B047B"/>
    <w:rPr>
      <w:color w:val="0563C1" w:themeColor="hyperlink"/>
      <w:u w:val="single"/>
    </w:rPr>
  </w:style>
  <w:style w:type="character" w:styleId="UnresolvedMention">
    <w:name w:val="Unresolved Mention"/>
    <w:basedOn w:val="DefaultParagraphFont"/>
    <w:uiPriority w:val="99"/>
    <w:semiHidden/>
    <w:unhideWhenUsed/>
    <w:rsid w:val="002B0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ley@wqrlradi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Oestreich</dc:creator>
  <cp:keywords/>
  <dc:description/>
  <cp:lastModifiedBy>Jeffrey Oestreich</cp:lastModifiedBy>
  <cp:revision>2</cp:revision>
  <dcterms:created xsi:type="dcterms:W3CDTF">2023-07-24T14:51:00Z</dcterms:created>
  <dcterms:modified xsi:type="dcterms:W3CDTF">2023-07-24T14:51:00Z</dcterms:modified>
</cp:coreProperties>
</file>