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4A" w:rsidRDefault="000D6B4A">
      <w:pPr>
        <w:spacing w:after="0" w:line="240" w:lineRule="auto"/>
        <w:jc w:val="center"/>
        <w:rPr>
          <w:rFonts w:ascii="Times New Roman" w:eastAsia="Times New Roman" w:hAnsi="Times New Roman" w:cs="Times New Roman"/>
          <w:b/>
          <w:color w:val="000000"/>
        </w:rPr>
      </w:pPr>
    </w:p>
    <w:p w:rsidR="000D6B4A" w:rsidRDefault="00B01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rsidR="000D6B4A" w:rsidRDefault="00B011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NATIONAL FALL</w:t>
      </w:r>
      <w:r>
        <w:rPr>
          <w:rFonts w:ascii="Times New Roman" w:eastAsia="Times New Roman" w:hAnsi="Times New Roman" w:cs="Times New Roman"/>
          <w:b/>
          <w:sz w:val="20"/>
          <w:szCs w:val="20"/>
          <w:u w:val="single"/>
        </w:rPr>
        <w:t xml:space="preserve"> 2024</w:t>
      </w:r>
      <w:r>
        <w:rPr>
          <w:rFonts w:ascii="Times New Roman" w:eastAsia="Times New Roman" w:hAnsi="Times New Roman" w:cs="Times New Roman"/>
          <w:b/>
          <w:color w:val="000000"/>
          <w:sz w:val="20"/>
          <w:szCs w:val="20"/>
          <w:u w:val="single"/>
        </w:rPr>
        <w:t xml:space="preserve"> CASH CONTEST</w:t>
      </w:r>
    </w:p>
    <w:p w:rsidR="000D6B4A" w:rsidRDefault="000D6B4A">
      <w:pPr>
        <w:spacing w:after="0" w:line="240" w:lineRule="auto"/>
        <w:jc w:val="center"/>
        <w:rPr>
          <w:rFonts w:ascii="Times New Roman" w:eastAsia="Times New Roman" w:hAnsi="Times New Roman" w:cs="Times New Roman"/>
          <w:sz w:val="24"/>
          <w:szCs w:val="24"/>
        </w:rPr>
      </w:pPr>
    </w:p>
    <w:p w:rsidR="000D6B4A" w:rsidRDefault="000D6B4A">
      <w:pPr>
        <w:spacing w:line="240" w:lineRule="auto"/>
        <w:rPr>
          <w:rFonts w:ascii="Times New Roman" w:eastAsia="Times New Roman" w:hAnsi="Times New Roman" w:cs="Times New Roman"/>
          <w:sz w:val="24"/>
          <w:szCs w:val="24"/>
        </w:rPr>
      </w:pPr>
    </w:p>
    <w:p w:rsidR="000D6B4A" w:rsidRDefault="00B01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following rules shall govern the Fall 2024 Cash Contest </w:t>
      </w:r>
      <w:r w:rsidR="00552960">
        <w:rPr>
          <w:rFonts w:ascii="Times New Roman" w:eastAsia="Times New Roman" w:hAnsi="Times New Roman" w:cs="Times New Roman"/>
          <w:color w:val="000000"/>
          <w:sz w:val="20"/>
          <w:szCs w:val="20"/>
        </w:rPr>
        <w:t>2 Grand A Day Giveaway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These contest-specific rules should be read in conjunction with </w:t>
      </w:r>
      <w:r w:rsidR="00552960">
        <w:rPr>
          <w:rFonts w:ascii="Times New Roman" w:eastAsia="Times New Roman" w:hAnsi="Times New Roman" w:cs="Times New Roman"/>
          <w:b/>
          <w:color w:val="000000"/>
          <w:sz w:val="20"/>
          <w:szCs w:val="20"/>
        </w:rPr>
        <w:t>KBXT</w:t>
      </w:r>
      <w:r>
        <w:rPr>
          <w:rFonts w:ascii="Times New Roman" w:eastAsia="Times New Roman" w:hAnsi="Times New Roman" w:cs="Times New Roman"/>
          <w:b/>
          <w:color w:val="000000"/>
          <w:sz w:val="20"/>
          <w:szCs w:val="20"/>
        </w:rPr>
        <w:t xml:space="preserve">’s (“the Station”) General Contest Rules, which are applicable to all contests conducted by </w:t>
      </w:r>
      <w:r w:rsidR="00552960">
        <w:rPr>
          <w:rFonts w:ascii="Times New Roman" w:eastAsia="Times New Roman" w:hAnsi="Times New Roman" w:cs="Times New Roman"/>
          <w:b/>
          <w:color w:val="000000"/>
          <w:sz w:val="20"/>
          <w:szCs w:val="20"/>
        </w:rPr>
        <w:t>101-9 The Beat</w:t>
      </w:r>
      <w:r>
        <w:rPr>
          <w:rFonts w:ascii="Times New Roman" w:eastAsia="Times New Roman" w:hAnsi="Times New Roman" w:cs="Times New Roman"/>
          <w:b/>
          <w:color w:val="000000"/>
          <w:sz w:val="20"/>
          <w:szCs w:val="20"/>
        </w:rPr>
        <w:t>.  The Fall 2024 Cash Contest may also be called by various other names on the radio stations included in Exhibit A, attached hereto.  </w:t>
      </w:r>
    </w:p>
    <w:p w:rsidR="000D6B4A" w:rsidRDefault="000D6B4A">
      <w:pPr>
        <w:spacing w:after="240" w:line="240" w:lineRule="auto"/>
        <w:rPr>
          <w:rFonts w:ascii="Times New Roman" w:eastAsia="Times New Roman" w:hAnsi="Times New Roman" w:cs="Times New Roman"/>
          <w:sz w:val="24"/>
          <w:szCs w:val="24"/>
        </w:rPr>
      </w:pPr>
    </w:p>
    <w:p w:rsidR="000D6B4A" w:rsidRDefault="00B01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NO PURCHASE NECESSARY TO ENTER OR WIN.  A PURCHASE WILL NOT INCREASE YOUR CHANCES OF WINNING</w:t>
      </w:r>
      <w:r>
        <w:rPr>
          <w:rFonts w:ascii="Times New Roman" w:eastAsia="Times New Roman" w:hAnsi="Times New Roman" w:cs="Times New Roman"/>
          <w:b/>
          <w:color w:val="000000"/>
          <w:sz w:val="20"/>
          <w:szCs w:val="20"/>
        </w:rPr>
        <w:t>.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0D6B4A" w:rsidRDefault="00B011A5">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Promotional Period: The Promotion begins on or around Monday, September 16, 2024 and shall continue for five weeks, ending on Friday, October 18, 2024 (the “Promotional Period”), excluding weekends and federal holidays.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6B4A" w:rsidRDefault="00B011A5">
      <w:pPr>
        <w:numPr>
          <w:ilvl w:val="0"/>
          <w:numId w:val="4"/>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 submit entries for each prize drawing is 11:59 PM local time as set forth in section 4 below.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6B4A" w:rsidRDefault="00B011A5">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rsidR="000D6B4A" w:rsidRDefault="00B011A5">
      <w:pPr>
        <w:numPr>
          <w:ilvl w:val="0"/>
          <w:numId w:val="1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National Fall 2024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Envisionwise or vendors thereof; or advertising sponsors of the contest in local markets, listed in Exhibit B (collectively, the “Sponsors”).  This Promotion is subject to all applicable federal, state, and local laws and regulations.  This Promotion is void outside the United States and where prohibited.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6B4A" w:rsidRDefault="00B011A5">
      <w:pPr>
        <w:numPr>
          <w:ilvl w:val="0"/>
          <w:numId w:val="1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Listeners are eligible to win one $1,000 daily prize (“$1000 Daily Prize” or “Daily Prize”) only once per contest. Any Participant who has won a prize from this Contest during the Promotional Period may be ineligible to receive an additional prize from a participating radio station or group, based on that station or group’s local contesting rules.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6B4A" w:rsidRDefault="00B011A5">
      <w:pPr>
        <w:numPr>
          <w:ilvl w:val="0"/>
          <w:numId w:val="13"/>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Participants must sign all contest release and waiver forms required by participating station before accepting prize.  </w:t>
      </w:r>
      <w:r>
        <w:rPr>
          <w:rFonts w:ascii="Times New Roman" w:eastAsia="Times New Roman" w:hAnsi="Times New Roman" w:cs="Times New Roman"/>
          <w:color w:val="000000"/>
          <w:sz w:val="20"/>
          <w:szCs w:val="20"/>
        </w:rPr>
        <w:t>Entrants are required to provide truthful information in all Promotion submissions and when requested by the Station in connection with this Promotion.  The Station reserves the right to reject or delete any entry that it discovers to be false or fraudulent.  The Station reserves the right to disqualify any entry from any individual who does not meet the eligibility requirements or whom it discovers has provided false or fraudulent information. The Station will delete any and all entries as may be required by law.</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br/>
      </w:r>
      <w:r>
        <w:rPr>
          <w:rFonts w:ascii="Times New Roman" w:eastAsia="Times New Roman" w:hAnsi="Times New Roman" w:cs="Times New Roman"/>
          <w:color w:val="000000"/>
          <w:sz w:val="20"/>
          <w:szCs w:val="20"/>
        </w:rPr>
        <w:br/>
      </w:r>
    </w:p>
    <w:p w:rsidR="000D6B4A" w:rsidRDefault="00B011A5">
      <w:pPr>
        <w:numPr>
          <w:ilvl w:val="0"/>
          <w:numId w:val="14"/>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Entry Method</w:t>
      </w:r>
      <w:r>
        <w:rPr>
          <w:rFonts w:ascii="Times New Roman" w:eastAsia="Times New Roman" w:hAnsi="Times New Roman" w:cs="Times New Roman"/>
          <w:color w:val="000000"/>
          <w:sz w:val="20"/>
          <w:szCs w:val="20"/>
        </w:rPr>
        <w:t>:  -</w:t>
      </w:r>
    </w:p>
    <w:p w:rsidR="000D6B4A" w:rsidRDefault="00B011A5">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rsidR="000D6B4A" w:rsidRDefault="00B011A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To participate, a Participant must submit the required personal information and the Station’s on air “keyword” by 11:59 PM local time, the same day that the keywords are provided in the manner explained below.  Four different keywords will be announced on air on the Station at random points throughout the day.  The times keywords will be announced is the sole discretion of each individual participating station. Participants may utilize each keyword to submit four entries into the contest each day.  Each Participant may only submit four entries per day, and each of the four entries must utilize a different keyword.  The Station reserves the right to delete, reject, remove, or otherwise not consider any submissions which contain a duplicate keyword. </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When providing the keyword on air, the Station will spell the keyword.  Participants must submit the keyword as it was spelled on air, and only the keyword, in order to provide a qualifying submission.  If a Participant’s submission does not match the spelling provided by the Station on air, the Station reserves the right to delete, reject, remove, or otherwise not consider such submissions when selecting a winner. </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b/>
          <w:sz w:val="20"/>
          <w:szCs w:val="20"/>
        </w:rPr>
        <w:t>Participants are required to submit their contest entry as directed by the station over the air, which may include by text message or online via the station’s website, as follows:</w:t>
      </w:r>
    </w:p>
    <w:p w:rsidR="000D6B4A" w:rsidRDefault="000D6B4A">
      <w:pPr>
        <w:spacing w:after="0" w:line="240" w:lineRule="auto"/>
        <w:ind w:left="720" w:hanging="720"/>
        <w:rPr>
          <w:rFonts w:ascii="Times New Roman" w:eastAsia="Times New Roman" w:hAnsi="Times New Roman" w:cs="Times New Roman"/>
          <w:b/>
          <w:sz w:val="20"/>
          <w:szCs w:val="20"/>
        </w:rPr>
      </w:pPr>
    </w:p>
    <w:p w:rsidR="000D6B4A" w:rsidRDefault="00B011A5">
      <w:pPr>
        <w:spacing w:after="0" w:line="240" w:lineRule="auto"/>
        <w:ind w:left="1350" w:hanging="1350"/>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i/>
          <w:sz w:val="20"/>
          <w:szCs w:val="20"/>
        </w:rPr>
        <w:t>Text Messages</w:t>
      </w:r>
      <w:r>
        <w:rPr>
          <w:rFonts w:ascii="Times New Roman" w:eastAsia="Times New Roman" w:hAnsi="Times New Roman" w:cs="Times New Roman"/>
          <w:b/>
          <w:sz w:val="20"/>
          <w:szCs w:val="20"/>
        </w:rPr>
        <w:t xml:space="preserve">: For stations accepting text message submissions, </w:t>
      </w:r>
      <w:r>
        <w:rPr>
          <w:rFonts w:ascii="Times New Roman" w:eastAsia="Times New Roman" w:hAnsi="Times New Roman" w:cs="Times New Roman"/>
          <w:b/>
          <w:color w:val="000000"/>
          <w:sz w:val="20"/>
          <w:szCs w:val="20"/>
        </w:rPr>
        <w:t xml:space="preserve">Participants who wish to participate in the Contest must do so by texting the on-air keyword to </w:t>
      </w:r>
      <w:r>
        <w:rPr>
          <w:rFonts w:ascii="Times New Roman" w:eastAsia="Times New Roman" w:hAnsi="Times New Roman" w:cs="Times New Roman"/>
          <w:b/>
          <w:color w:val="000000"/>
          <w:sz w:val="20"/>
          <w:szCs w:val="20"/>
          <w:u w:val="single"/>
        </w:rPr>
        <w:t>508-777-1000</w:t>
      </w:r>
      <w:r>
        <w:rPr>
          <w:rFonts w:ascii="Times New Roman" w:eastAsia="Times New Roman" w:hAnsi="Times New Roman" w:cs="Times New Roman"/>
          <w:b/>
          <w:color w:val="000000"/>
          <w:sz w:val="20"/>
          <w:szCs w:val="20"/>
        </w:rPr>
        <w:t xml:space="preserve">, or to a number that may be directed by participating stations, the same day the keyword is aired by the station, and no later than 11:59 PM.  By texting the keyword, Participants consent to receiving further messages from IBA regarding the contest, which may include promotional or advertising messages and may be sent using an autodialer. To opt-out of receiving future messages from IBA, please respond to the last message with “STOP”.  Participants must provide all requested information, as explained below, to submit a qualifying entry.  Message and data rates may apply.  </w:t>
      </w:r>
    </w:p>
    <w:p w:rsidR="000D6B4A" w:rsidRDefault="00B011A5">
      <w:pPr>
        <w:spacing w:after="0" w:line="240" w:lineRule="auto"/>
        <w:ind w:left="1350" w:hanging="135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0D6B4A" w:rsidRDefault="00B011A5">
      <w:pPr>
        <w:spacing w:after="0" w:line="240" w:lineRule="auto"/>
        <w:ind w:left="1350" w:hanging="1350"/>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ab/>
        <w:t>Station Website</w:t>
      </w:r>
      <w:r>
        <w:rPr>
          <w:rFonts w:ascii="Times New Roman" w:eastAsia="Times New Roman" w:hAnsi="Times New Roman" w:cs="Times New Roman"/>
          <w:b/>
          <w:color w:val="000000"/>
          <w:sz w:val="20"/>
          <w:szCs w:val="20"/>
        </w:rPr>
        <w:t xml:space="preserve">:  For stations accepting website submissions, Participants must enter the keyword and required information, explained below, into the form on the Station’s website the same day the keyword is aired on the station, and no later than 11:59 PM.    </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Participants are required to submit all requested information, which may include their first and last name, telephone number, email address, address, city, state, zip code, and certify they meet the age requirements, in order to participate.  The Station reserves the right to delete, reject, remove, or otherwise not consider any submission which does not contain all requested information.  Multiple Participants are not permitted to utilize the same phone number or email address.  Failing to provide separate phone numbers or email addresses for each Participant may result in a Participant’s submission being disqualified.  In order to avoid disqualification, only the authorized account holder of the submitted phone number or email address should use that phone number or email address to participate.  The authorized account holder is the natural person who is assigned to the phone number by a wireless service provider, or other organization that is responsible for assigning the phone number, or the individual registered for the email account. Participants may not utilize more than one phone number or email address to increase the number of submissions for that Participant.  Use of any device or method to automate entry is prohibited.  Messaging and data rates may apply.</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Only those submissions that are received by 11:59 PM local time containing the keywords aired that day will be considered in selecting a winner.  The Promotion administrator’s computer is the official time-keeping device for the Promotion.  Only those submissions which the Promotion administrator </w:t>
      </w:r>
      <w:r>
        <w:rPr>
          <w:rFonts w:ascii="Times New Roman" w:eastAsia="Times New Roman" w:hAnsi="Times New Roman" w:cs="Times New Roman"/>
          <w:b/>
          <w:color w:val="000000"/>
          <w:sz w:val="20"/>
          <w:szCs w:val="20"/>
        </w:rPr>
        <w:lastRenderedPageBreak/>
        <w:t>deem timely will be considered in selecting a winner.  Proof of submission or other indication of submission will not be accepted to prove the timeliness of a submission. </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THE STATION RESERVES THE RIGHT TO DISQUALIFY ANY PARTICIPANT WHO VIOLATES THIS PROVISION OR ANY OF THESE RULES FROM SELECTION AS THAT DAY’S WINNER AND FROM THE CONTEST OVERALL.</w:t>
      </w:r>
    </w:p>
    <w:p w:rsidR="000D6B4A" w:rsidRDefault="000D6B4A">
      <w:pPr>
        <w:spacing w:after="240" w:line="240" w:lineRule="auto"/>
        <w:rPr>
          <w:rFonts w:ascii="Times New Roman" w:eastAsia="Times New Roman" w:hAnsi="Times New Roman" w:cs="Times New Roman"/>
          <w:sz w:val="24"/>
          <w:szCs w:val="24"/>
        </w:rPr>
      </w:pPr>
    </w:p>
    <w:p w:rsidR="000D6B4A" w:rsidRDefault="00B011A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This Promotion is only sponsored by the individuals and entities defined as Sponsors herein and in no way sponsored, endorsed or administered by any third party, including social media platforms or search engines.  By submission of an entry, the Participant releases all Sponsors from any responsibility or liability for the Promotion’s administration, prizes or promotion. A Participant’s entry information is being provided to the Station only.   </w:t>
      </w:r>
    </w:p>
    <w:p w:rsidR="000D6B4A" w:rsidRDefault="000D6B4A">
      <w:pPr>
        <w:spacing w:after="240" w:line="240" w:lineRule="auto"/>
        <w:rPr>
          <w:rFonts w:ascii="Times New Roman" w:eastAsia="Times New Roman" w:hAnsi="Times New Roman" w:cs="Times New Roman"/>
          <w:sz w:val="24"/>
          <w:szCs w:val="24"/>
        </w:rPr>
      </w:pPr>
    </w:p>
    <w:p w:rsidR="000D6B4A" w:rsidRDefault="00B011A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Sponsors are not responsible for any technical issues which may result in an invalid submission, including disrupted , delayed, lost, or unavailable internet connections; cell phone service and/or carrier issues; computer failures, errors, or data loss of any kind; failed, incomplete, garbled or deleted computer or network transmissions; inability to access any website or online service; any other error or malfunction, late, lost, illegible or misdirected entries; or for printing errors in any advertisement, entry form or the rules. </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By entering the Contest, the Participant agrees to the use of the Participant’s personal information as described in the Station’s Privacy Policy, located on the Station’s website.  Through participation in this Contest, Participants agree to receive marketing materials from the Station and Station’s contest sponsors. If Participants have questions about the collection or use of their personal information, Participants should contact the Station using the below information. </w:t>
      </w:r>
    </w:p>
    <w:p w:rsidR="000D6B4A" w:rsidRDefault="000D6B4A">
      <w:pPr>
        <w:spacing w:after="240" w:line="240" w:lineRule="auto"/>
        <w:rPr>
          <w:rFonts w:ascii="Times New Roman" w:eastAsia="Times New Roman" w:hAnsi="Times New Roman" w:cs="Times New Roman"/>
          <w:sz w:val="24"/>
          <w:szCs w:val="24"/>
        </w:rPr>
      </w:pPr>
    </w:p>
    <w:p w:rsidR="000D6B4A" w:rsidRDefault="00B011A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If the Contest Administrators determine, in their sole discretion, that there is any suspected or actual electronic tampering with the Contest or if technical difficulties compromise the integrity of the Contest, the Sponsors reserve the right to void the entries at issue and/or terminate the Contest and conduct a random drawing to award the prize among all eligible entries received as of the termination date.  If the Contest is terminated due to tampering or technical difficulties prior to its expiration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If, for any reason, the Contest is not capable of running as planned, including tampering, unauthorized intervention, fraud, technical failures, or any other causes beyond the control of Sponsors which corrupt or affect the administration, security, fairness, integrity or proper conduct of the Contest, Sponsors reserve the right at their sole discretion to cancel, terminate, modify or suspend the Contest.  Sponsors reserve the right to disqualify any Participant that tampers with the operation of the Contest or violates the Official Rules of the Contest.</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rsidR="000D6B4A" w:rsidRDefault="00B011A5">
      <w:pPr>
        <w:numPr>
          <w:ilvl w:val="0"/>
          <w:numId w:val="1"/>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rsidR="000D6B4A" w:rsidRDefault="000D6B4A">
      <w:pPr>
        <w:spacing w:after="0" w:line="240" w:lineRule="auto"/>
        <w:rPr>
          <w:rFonts w:ascii="Times New Roman" w:eastAsia="Times New Roman" w:hAnsi="Times New Roman" w:cs="Times New Roman"/>
          <w:sz w:val="24"/>
          <w:szCs w:val="24"/>
        </w:rPr>
      </w:pPr>
    </w:p>
    <w:p w:rsidR="000D6B4A" w:rsidRDefault="00B011A5">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2) TWO DAILY PRIZES of $1,000 (USD) will be awarded each weekday for 5 weeks beginning on September 16, 2024 (The first drawing occurs one day after contesting starts on September 17, 2024). A total of (50) fifty prizes of $1,000 dollars each will be awarded throughout the duration of the contest.  </w:t>
      </w:r>
    </w:p>
    <w:p w:rsidR="000D6B4A" w:rsidRDefault="000D6B4A">
      <w:pPr>
        <w:spacing w:after="0" w:line="240" w:lineRule="auto"/>
        <w:rPr>
          <w:rFonts w:ascii="Times New Roman" w:eastAsia="Times New Roman" w:hAnsi="Times New Roman" w:cs="Times New Roman"/>
          <w:sz w:val="24"/>
          <w:szCs w:val="24"/>
        </w:rPr>
      </w:pPr>
    </w:p>
    <w:p w:rsidR="000D6B4A" w:rsidRDefault="00B011A5">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A Participant’s odds of winning a Daily Prize depend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from a pool of submissions from throughout the United States.  Even if the Station has rebranded or renamed this Contest, as described in Exhibit A, Participants are still subject to a national pool of Participants. </w:t>
      </w:r>
    </w:p>
    <w:p w:rsidR="000D6B4A" w:rsidRDefault="000D6B4A">
      <w:pPr>
        <w:spacing w:after="0" w:line="240" w:lineRule="auto"/>
        <w:rPr>
          <w:rFonts w:ascii="Times New Roman" w:eastAsia="Times New Roman" w:hAnsi="Times New Roman" w:cs="Times New Roman"/>
          <w:sz w:val="24"/>
          <w:szCs w:val="24"/>
        </w:rPr>
      </w:pPr>
    </w:p>
    <w:p w:rsidR="000D6B4A" w:rsidRDefault="00B011A5">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Participants are only eligible to win one $1000 Daily Prize per contest.  Any Participant who has already received a Daily Prize in the ongoing Contest period will be ineligible to receive an additional $1000 Daily Prize.</w:t>
      </w:r>
    </w:p>
    <w:p w:rsidR="000D6B4A" w:rsidRDefault="00B011A5">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6B4A" w:rsidRDefault="00B011A5">
      <w:pPr>
        <w:numPr>
          <w:ilvl w:val="0"/>
          <w:numId w:val="3"/>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Selection of $1000 Daily Prize Winners</w:t>
      </w:r>
      <w:r>
        <w:rPr>
          <w:rFonts w:ascii="Times New Roman" w:eastAsia="Times New Roman" w:hAnsi="Times New Roman" w:cs="Times New Roman"/>
          <w:color w:val="000000"/>
          <w:sz w:val="20"/>
          <w:szCs w:val="20"/>
        </w:rPr>
        <w:t xml:space="preserve">: Two winners will be randomly selected each weekday, beginning Tuesday, September 17, 2024, excluding U.S. National Holidays, during the Promotional Period. To win, a Participant will be selected from the valid submissions received the prior business day using a random number generator.  </w:t>
      </w:r>
    </w:p>
    <w:p w:rsidR="000D6B4A" w:rsidRDefault="000D6B4A">
      <w:pPr>
        <w:spacing w:after="0" w:line="240" w:lineRule="auto"/>
        <w:jc w:val="both"/>
        <w:rPr>
          <w:rFonts w:ascii="Times New Roman" w:eastAsia="Times New Roman" w:hAnsi="Times New Roman" w:cs="Times New Roman"/>
          <w:color w:val="000000"/>
          <w:sz w:val="20"/>
          <w:szCs w:val="20"/>
        </w:rPr>
      </w:pPr>
    </w:p>
    <w:p w:rsidR="000D6B4A" w:rsidRDefault="00B01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w:t>
      </w:r>
      <w:r>
        <w:rPr>
          <w:rFonts w:ascii="Times New Roman" w:eastAsia="Times New Roman" w:hAnsi="Times New Roman" w:cs="Times New Roman"/>
          <w:color w:val="000000"/>
          <w:sz w:val="20"/>
          <w:szCs w:val="20"/>
        </w:rPr>
        <w:t>The Contest Administrator will attempt to contact the selected Participant by phone, utilizing the phone number provided at the time of submission.  The call to the selected participant will likely occur (but is not required to occur) between 12PM and 2PM Eastern Time.  The call may, but is not required to, show caller ID as coming from an Indiana number (area code 260) or as an “UNKNOWN” caller; there is no guarantee what the call will show on the Participant’s phone and the Sponsors are not responsible for any error or confusion that may result from how the call is displayed on the Participant’s phone.  The Contest Administrator will attempt to contact the selected Participant by phone three times within a 5-minute period, although those calls could happen within a smaller window of time. No messages, voice mail, or other type of messages will be left on the selected Participant’s phone. If the Contest Administrator is unable to contact the selected Participant after calling them three times, then an alternate Participant will be randomly selected, and the same contact method will be utilized to reach the alternate Participant.  If the first selected participant cannot be contacted, a maximum of four alternate participants will be selected each day.  If after attempting to contact the five randomly selected participants in this manner, the Contest Administrator has been unable to contact any of the randomly selected participants, an additional five individuals will be selected from the valid submission pool.  If contact is made with the randomly chosen Participant after three phone calls, that Participant will be awarded the prize.  Participants need not be listening or present to win.  The call with the selected winner will be recorded for future playback on any and all participating Stations. </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All winner information, such as name and location, will be collected at the time that the winner is contacted.  This information will be sent to the local Station.  The IBA will provide the local station with a check for the prize amount, made out to the local Station from the Cash Contest Account held by the IBA.  The local Station will then draft a check to the winner, utilizing the information provided to the Contest Administrator at the time of winning. Winners will be notified by the local station to pick up their checks.  The Sponsors and Station will notify winners of when to pick up their checks as soon as practicably possible.  Any prizes, certificates, or checks not claimed within 60 days of notice will be forfeited by the winner.  Winner checks must be claimed by the selected winner, in person, at the Station’s designated location, with proper identification.  The Station reserves the right to refuse to deliver any check, prize, or certificate to any individual who’s proper identification does not match the information provided by the selected winner at the time they are contacted, or in accordance with all federal, state, and local laws. Decisions of Station management with respect to the Contest are final.</w:t>
      </w:r>
    </w:p>
    <w:p w:rsidR="000D6B4A" w:rsidRDefault="000D6B4A">
      <w:pPr>
        <w:spacing w:after="0" w:line="240" w:lineRule="auto"/>
        <w:rPr>
          <w:rFonts w:ascii="Times New Roman" w:eastAsia="Times New Roman" w:hAnsi="Times New Roman" w:cs="Times New Roman"/>
          <w:sz w:val="24"/>
          <w:szCs w:val="24"/>
        </w:rPr>
      </w:pPr>
    </w:p>
    <w:p w:rsidR="000D6B4A" w:rsidRDefault="00B01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Sponsors are not responsible for any technical issues, natural disasters, or other intervening factor which may prevent the Contest Administrator from being able to reach the selected Participant.  The Sponsors are also not responsible for any technical issues, natural disasters, or other intervening factors which prevent the selected winner’s contact information from being correctly recorded or provided to the Station. It is the responsibility of the selected winner to ensure that the information provided at the time of contact is correct.  Any failure to provide correct information may result in the prize being forfeited or the winner being unable to collect the prize. The Station, Sponsors, and Contest Administrator reserve the right to withhold any prizes which they suspect may be fraudulently obtained.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6B4A" w:rsidRDefault="00B011A5">
      <w:pPr>
        <w:numPr>
          <w:ilvl w:val="0"/>
          <w:numId w:val="7"/>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General</w:t>
      </w:r>
      <w:r>
        <w:rPr>
          <w:rFonts w:ascii="Times New Roman" w:eastAsia="Times New Roman" w:hAnsi="Times New Roman" w:cs="Times New Roman"/>
          <w:b/>
          <w:color w:val="000000"/>
          <w:sz w:val="20"/>
          <w:szCs w:val="20"/>
        </w:rPr>
        <w:t>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br/>
      </w:r>
      <w:r>
        <w:rPr>
          <w:rFonts w:ascii="Times New Roman" w:eastAsia="Times New Roman" w:hAnsi="Times New Roman" w:cs="Times New Roman"/>
          <w:color w:val="000000"/>
          <w:sz w:val="20"/>
          <w:szCs w:val="20"/>
        </w:rPr>
        <w:br/>
      </w:r>
    </w:p>
    <w:p w:rsidR="000D6B4A" w:rsidRDefault="00B011A5">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Payments of all federal, state, and local taxes are solely the responsibility of the winner(s).  Winner(s) will be required to complete and submit an IRS Form W-9 or the equivalent including a winner’s full Social Security Number for receipt of any prize valued at $600 or more.  Failure to submit a complete W-9 or equivalent will result in disqualification and forfeiture of the prize.    </w:t>
      </w:r>
    </w:p>
    <w:p w:rsidR="000D6B4A" w:rsidRDefault="00B011A5">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0D6B4A" w:rsidRDefault="00B011A5">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Participating in the Promotion and acceptance of a prize constitutes a winner’s and guest’s (where applicable) permission for the station or its agents to photograph, film and record each winner, and to use his/her name, address (city and state), likeness, photograph, voice, biographical information and/or any statements made by him/her regarding the Promotion or its Sponsors for purposes of trade, publicity or promotion without additional financial or other compensation, and, station may, where legal, require a winner to sign a publicity release confirming such consent prior to acceptance of the prize.  In the case of a conflict between this paragraph 3b and any other provision of these contest rules, this provision 3b shall govern. By accepting the prize, each winner grants to Sponsors the right to use the winner's name, voice, picture and/or likeness for purposes of advertising and publicity in any and all media now known or hereafter invented, without further permission or additional compensation (except where prohibited by law).  All expenses on receipt and use of prize are the sole responsibility of winner.  Winner by acceptance of their prizes, agree to release Station,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receipt, ownership or use of the prize or while preparing for, participating in, and/or traveling to any Contest or prize-related activity or to station to collect the prize.</w:t>
      </w:r>
    </w:p>
    <w:p w:rsidR="000D6B4A" w:rsidRDefault="000D6B4A">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rsidR="000D6B4A" w:rsidRDefault="00B011A5">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No prize transfers.  Offer subject to federal, state and local regulations and laws and is void where restricted or prohibited.  By entering, participants agree to these rules and the decisions of the Sponsors.  </w:t>
      </w:r>
    </w:p>
    <w:p w:rsidR="000D6B4A" w:rsidRDefault="000D6B4A">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rsidR="000D6B4A" w:rsidRDefault="00B011A5">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rsidR="000D6B4A" w:rsidRDefault="00B011A5">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exploit any items (including any photos, videos, audio, or written material) submitted as part of, or connected with, your contest entry (the “Materials”), or any portion thereof, in any manner and in any and all formats and media now known or hereafter devised, without payment to you or any third party; </w:t>
      </w:r>
    </w:p>
    <w:p w:rsidR="000D6B4A" w:rsidRDefault="00B011A5">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rsidR="000D6B4A" w:rsidRDefault="00B011A5">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represent and warrant that: you are at least as old as the age of majority in your state; you have the full legal right, power and authority to grant to station the license provided for herein; you own or control the complete exhibition and other rights to the Materials you submitted for the purposes contemplated in this license; you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rsidR="000D6B4A" w:rsidRDefault="00B011A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to awarding any prize, the station in its sole discretion may require verification of Promotion winner’s or winners’ identification by a showing of valid government-issued photo identification.  </w:t>
      </w:r>
    </w:p>
    <w:p w:rsidR="000D6B4A" w:rsidRDefault="000D6B4A">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rsidR="000D6B4A" w:rsidRDefault="00B011A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advertising and promotion agencies, the Promotion administrators, any social media platform utilized in the conduct of the Promotion (including but not limited to Facebook, Inc.) and each of their respective parent, subsidiary and affiliated entities, and the officers, shareholders, directors, employees, agents, representatives, successors, and assigns of each of them (collectively, the “Released Parties”) against any and all claims or liability arising directly or indirectly from the prize or participation in the Promotion.  The station may also require eligible Promotion winner to sign a liability release confirming such consent.  </w:t>
      </w:r>
    </w:p>
    <w:p w:rsidR="000D6B4A" w:rsidRDefault="000D6B4A">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rsidR="000D6B4A" w:rsidRDefault="00B011A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station conducting the Promotion, in its sole discretion, reserves the right to disqualify any person (and all of their entries) from this Promotion if he or she tampers with the entry process, the operation of the Promotion, or the operation of the station’s website, Facebook Page, and/or any other social networking site used in the Promotion, or is otherwise in violation of the rules.  The station conducting the Promotion further reserves the right, at its sole discretion, to modify, cancel, terminate or suspend the Promotion, or any part of it, if it is not capable of completion as planned or if any fraud, technical failures or any factor beyond the station’s control, including infection by computer virus, bugs, tampering, unauthorized intervention or technical failures of any sort, corrupt or affect the administration, security, fairness, integrity or proper conduct of the Promotion as determined by the station in is sole discretion.  Any attempt by an entrant or any person to deliberately damage any station website, Facebook Page, and/or any other social networking site used in the Promotion or to undermine the legitimate operation of this Promotion may be a violation of criminal and civil laws.  Should such an attempt be made, the station reserves the right to seek full prosecution and/or damages from any such individual to the fullest extent permitted by law.  The station’s failure to enforce any term of these Official Rules shall not constitute a waiver of this provision.  If due to circumstances beyond the control of the station conducting the Promotion, any competition or prize-related event or travel is delayed, rescheduled, postponed or cancelled, the station reserves the right, but not the obligation, to modify, terminate, suspend or cancel the Promotion and shall not be required to award a substitute prize.</w:t>
      </w:r>
    </w:p>
    <w:p w:rsidR="000D6B4A" w:rsidRDefault="000D6B4A">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rsidR="000D6B4A" w:rsidRDefault="00B011A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Released Parties are not responsible for (i) typographical or other errors in the printing, the offering or the administration of the Promotion, or in the announcement of a prize; (ii) entries not received due to difficulty accessing the internet, service outage or delays, computer difficulties, malfunctions, disconnections, other technological failures, telephone service outages, delays, dropped calls, or busy signals, or any other difficulties that may prevent an individual from sending or receiving a text message; or (iii) lost, stolen, mangled, misdirected, postage due, illegible, incomplete, incorrect, or late entries.  Further, the Released Parties are not responsible if any part of a Promotion prize cannot be awarded due to acts of God, acts of war, natural disasters, weather, acts of terrorism or other factors beyond Station’s control.</w:t>
      </w:r>
    </w:p>
    <w:p w:rsidR="000D6B4A" w:rsidRDefault="000D6B4A">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rsidR="000D6B4A" w:rsidRDefault="00B011A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Contest or while preparing for, participating in, and/or traveling to/for any Contest related activity.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rsidR="000D6B4A" w:rsidRDefault="00B011A5">
      <w:pPr>
        <w:numPr>
          <w:ilvl w:val="0"/>
          <w:numId w:val="5"/>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rsidR="000D6B4A" w:rsidRDefault="00B011A5">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0D6B4A" w:rsidRDefault="00B011A5">
      <w:pPr>
        <w:spacing w:after="0" w:line="240" w:lineRule="auto"/>
        <w:ind w:right="34" w:firstLine="3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To obtain a physical copy of the General Contest Rules, these contest-specific rules, or a list of winner(s) following completion of the Promotion (please specify which), send a self-addressed envelope specifying “General Contest Rules,” National </w:t>
      </w:r>
      <w:r>
        <w:rPr>
          <w:rFonts w:ascii="Times New Roman" w:eastAsia="Times New Roman" w:hAnsi="Times New Roman" w:cs="Times New Roman"/>
          <w:sz w:val="20"/>
          <w:szCs w:val="20"/>
        </w:rPr>
        <w:t>C</w:t>
      </w:r>
      <w:r>
        <w:rPr>
          <w:rFonts w:ascii="Times New Roman" w:eastAsia="Times New Roman" w:hAnsi="Times New Roman" w:cs="Times New Roman"/>
          <w:color w:val="000000"/>
          <w:sz w:val="20"/>
          <w:szCs w:val="20"/>
        </w:rPr>
        <w:t xml:space="preserve">ash Contest,”  </w:t>
      </w:r>
      <w:r w:rsidRPr="00552960">
        <w:rPr>
          <w:rFonts w:ascii="Times New Roman" w:eastAsia="Times New Roman" w:hAnsi="Times New Roman" w:cs="Times New Roman"/>
          <w:color w:val="000000"/>
          <w:sz w:val="20"/>
          <w:szCs w:val="20"/>
        </w:rPr>
        <w:t xml:space="preserve">by </w:t>
      </w:r>
      <w:r w:rsidR="00552960" w:rsidRPr="00552960">
        <w:rPr>
          <w:rFonts w:ascii="Times New Roman" w:eastAsia="Times New Roman" w:hAnsi="Times New Roman" w:cs="Times New Roman"/>
          <w:color w:val="000000"/>
          <w:sz w:val="20"/>
          <w:szCs w:val="20"/>
        </w:rPr>
        <w:t xml:space="preserve">October </w:t>
      </w:r>
      <w:r w:rsidRPr="00552960">
        <w:rPr>
          <w:rFonts w:ascii="Times New Roman" w:eastAsia="Times New Roman" w:hAnsi="Times New Roman" w:cs="Times New Roman"/>
          <w:color w:val="000000"/>
          <w:sz w:val="20"/>
          <w:szCs w:val="20"/>
        </w:rPr>
        <w:t>,</w:t>
      </w:r>
      <w:r w:rsidR="00552960" w:rsidRPr="00552960">
        <w:rPr>
          <w:rFonts w:ascii="Times New Roman" w:eastAsia="Times New Roman" w:hAnsi="Times New Roman" w:cs="Times New Roman"/>
          <w:color w:val="000000"/>
          <w:sz w:val="20"/>
          <w:szCs w:val="20"/>
        </w:rPr>
        <w:t xml:space="preserve"> 31 </w:t>
      </w:r>
      <w:r w:rsidRPr="00552960">
        <w:rPr>
          <w:rFonts w:ascii="Times New Roman" w:eastAsia="Times New Roman" w:hAnsi="Times New Roman" w:cs="Times New Roman"/>
          <w:color w:val="000000"/>
          <w:sz w:val="20"/>
          <w:szCs w:val="20"/>
        </w:rPr>
        <w:t xml:space="preserve"> 2024 to:  Station GM, Radio Station </w:t>
      </w:r>
      <w:r w:rsidR="00552960" w:rsidRPr="00552960">
        <w:rPr>
          <w:rFonts w:ascii="Times New Roman" w:eastAsia="Times New Roman" w:hAnsi="Times New Roman" w:cs="Times New Roman"/>
          <w:color w:val="000000"/>
          <w:sz w:val="20"/>
          <w:szCs w:val="20"/>
        </w:rPr>
        <w:t>KBXT</w:t>
      </w:r>
      <w:r w:rsidRPr="00552960">
        <w:rPr>
          <w:rFonts w:ascii="Times New Roman" w:eastAsia="Times New Roman" w:hAnsi="Times New Roman" w:cs="Times New Roman"/>
          <w:color w:val="000000"/>
          <w:sz w:val="20"/>
          <w:szCs w:val="20"/>
        </w:rPr>
        <w:t xml:space="preserve">, </w:t>
      </w:r>
      <w:r w:rsidR="00552960" w:rsidRPr="00552960">
        <w:rPr>
          <w:rFonts w:ascii="Times New Roman" w:eastAsia="Times New Roman" w:hAnsi="Times New Roman" w:cs="Times New Roman"/>
          <w:color w:val="000000"/>
          <w:sz w:val="20"/>
          <w:szCs w:val="20"/>
        </w:rPr>
        <w:t xml:space="preserve"> 1240 Villa Maria East</w:t>
      </w:r>
      <w:r w:rsidRPr="00552960">
        <w:rPr>
          <w:rFonts w:ascii="Times New Roman" w:eastAsia="Times New Roman" w:hAnsi="Times New Roman" w:cs="Times New Roman"/>
          <w:color w:val="000000"/>
          <w:sz w:val="20"/>
          <w:szCs w:val="20"/>
        </w:rPr>
        <w:t xml:space="preserve">, </w:t>
      </w:r>
      <w:r w:rsidR="00552960" w:rsidRPr="00552960">
        <w:rPr>
          <w:rFonts w:ascii="Times New Roman" w:eastAsia="Times New Roman" w:hAnsi="Times New Roman" w:cs="Times New Roman"/>
          <w:color w:val="000000"/>
          <w:sz w:val="20"/>
          <w:szCs w:val="20"/>
        </w:rPr>
        <w:t>Bryan</w:t>
      </w:r>
      <w:r w:rsidRPr="00552960">
        <w:rPr>
          <w:rFonts w:ascii="Times New Roman" w:eastAsia="Times New Roman" w:hAnsi="Times New Roman" w:cs="Times New Roman"/>
          <w:color w:val="000000"/>
          <w:sz w:val="20"/>
          <w:szCs w:val="20"/>
        </w:rPr>
        <w:t>,</w:t>
      </w:r>
      <w:r w:rsidR="00552960" w:rsidRPr="00552960">
        <w:rPr>
          <w:rFonts w:ascii="Times New Roman" w:eastAsia="Times New Roman" w:hAnsi="Times New Roman" w:cs="Times New Roman"/>
          <w:color w:val="000000"/>
          <w:sz w:val="20"/>
          <w:szCs w:val="20"/>
        </w:rPr>
        <w:t xml:space="preserve"> Texas 77802</w:t>
      </w:r>
      <w:r w:rsidRPr="0055296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rsidR="000D6B4A" w:rsidRDefault="00B011A5">
      <w:pPr>
        <w:numPr>
          <w:ilvl w:val="0"/>
          <w:numId w:val="9"/>
        </w:numP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Terms of Use Agreement &amp; Privacy Policy</w:t>
      </w:r>
      <w:r>
        <w:rPr>
          <w:rFonts w:ascii="Times New Roman" w:eastAsia="Times New Roman" w:hAnsi="Times New Roman" w:cs="Times New Roman"/>
          <w:color w:val="000000"/>
          <w:sz w:val="20"/>
          <w:szCs w:val="20"/>
          <w:u w:val="single"/>
        </w:rPr>
        <w:t> </w:t>
      </w:r>
    </w:p>
    <w:p w:rsidR="000D6B4A" w:rsidRDefault="000D6B4A">
      <w:pPr>
        <w:spacing w:after="0" w:line="240" w:lineRule="auto"/>
        <w:ind w:left="720"/>
        <w:jc w:val="both"/>
        <w:rPr>
          <w:rFonts w:ascii="Times New Roman" w:eastAsia="Times New Roman" w:hAnsi="Times New Roman" w:cs="Times New Roman"/>
          <w:color w:val="000000"/>
          <w:sz w:val="20"/>
          <w:szCs w:val="20"/>
        </w:rPr>
      </w:pPr>
    </w:p>
    <w:p w:rsidR="000D6B4A" w:rsidRDefault="00B011A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Terms of Use Agreement of the station conducting the Promotion is located here: </w:t>
      </w:r>
      <w:r w:rsidR="00552960" w:rsidRPr="00552960">
        <w:rPr>
          <w:rFonts w:ascii="Times New Roman" w:eastAsia="Times New Roman" w:hAnsi="Times New Roman" w:cs="Times New Roman"/>
          <w:color w:val="000000"/>
          <w:sz w:val="20"/>
          <w:szCs w:val="20"/>
        </w:rPr>
        <w:t>1240 Villa Maria East, Bryan, Texas 77802</w:t>
      </w:r>
      <w:r w:rsidR="0055296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The Privacy Policy of the station conducting the Promotion is located here: </w:t>
      </w:r>
      <w:r w:rsidR="00552960" w:rsidRPr="00552960">
        <w:rPr>
          <w:rFonts w:ascii="Times New Roman" w:eastAsia="Times New Roman" w:hAnsi="Times New Roman" w:cs="Times New Roman"/>
          <w:color w:val="000000"/>
          <w:sz w:val="20"/>
          <w:szCs w:val="20"/>
        </w:rPr>
        <w:t>1240 Villa Maria East, Bryan, Texas 77802</w:t>
      </w:r>
      <w:r>
        <w:rPr>
          <w:rFonts w:ascii="Times New Roman" w:eastAsia="Times New Roman" w:hAnsi="Times New Roman" w:cs="Times New Roman"/>
          <w:color w:val="000000"/>
          <w:sz w:val="20"/>
          <w:szCs w:val="20"/>
        </w:rPr>
        <w:t>.</w:t>
      </w:r>
    </w:p>
    <w:p w:rsidR="000D6B4A" w:rsidRDefault="000D6B4A">
      <w:pPr>
        <w:spacing w:after="0" w:line="240" w:lineRule="auto"/>
        <w:rPr>
          <w:rFonts w:ascii="Times New Roman" w:eastAsia="Times New Roman" w:hAnsi="Times New Roman" w:cs="Times New Roman"/>
          <w:sz w:val="24"/>
          <w:szCs w:val="24"/>
        </w:rPr>
      </w:pPr>
    </w:p>
    <w:p w:rsidR="00065AE3" w:rsidRDefault="00B011A5" w:rsidP="00065AE3">
      <w:pPr>
        <w:spacing w:after="0" w:line="240" w:lineRule="auto"/>
        <w:ind w:left="180" w:right="34"/>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For questions regarding our Terms of Use and Privacy Policy, please contact: </w:t>
      </w:r>
      <w:r w:rsidR="00065AE3" w:rsidRPr="00B25194">
        <w:rPr>
          <w:rFonts w:ascii="Times New Roman" w:eastAsia="Times New Roman" w:hAnsi="Times New Roman" w:cs="Times New Roman"/>
          <w:color w:val="000000"/>
          <w:sz w:val="20"/>
          <w:szCs w:val="20"/>
        </w:rPr>
        <w:t xml:space="preserve">Station GM, </w:t>
      </w:r>
      <w:r w:rsidR="00065AE3">
        <w:rPr>
          <w:rFonts w:ascii="Times New Roman" w:eastAsia="Times New Roman" w:hAnsi="Times New Roman" w:cs="Times New Roman"/>
          <w:color w:val="000000"/>
          <w:sz w:val="20"/>
          <w:szCs w:val="20"/>
        </w:rPr>
        <w:t>KAPN</w:t>
      </w:r>
      <w:r w:rsidR="00065AE3" w:rsidRPr="00B25194">
        <w:rPr>
          <w:rFonts w:ascii="Times New Roman" w:eastAsia="Times New Roman" w:hAnsi="Times New Roman" w:cs="Times New Roman"/>
          <w:color w:val="000000"/>
          <w:sz w:val="20"/>
          <w:szCs w:val="20"/>
        </w:rPr>
        <w:t xml:space="preserve"> , </w:t>
      </w:r>
      <w:r w:rsidR="00065AE3">
        <w:rPr>
          <w:rFonts w:ascii="Times New Roman" w:eastAsia="Times New Roman" w:hAnsi="Times New Roman" w:cs="Times New Roman"/>
          <w:color w:val="000000"/>
          <w:sz w:val="20"/>
          <w:szCs w:val="20"/>
        </w:rPr>
        <w:t>1240 Villa Maria East, Bryan, Texas 77802</w:t>
      </w:r>
    </w:p>
    <w:p w:rsidR="000D6B4A" w:rsidRDefault="000D6B4A">
      <w:pPr>
        <w:spacing w:after="0" w:line="240" w:lineRule="auto"/>
        <w:ind w:left="720"/>
        <w:jc w:val="both"/>
        <w:rPr>
          <w:rFonts w:ascii="Times New Roman" w:eastAsia="Times New Roman" w:hAnsi="Times New Roman" w:cs="Times New Roman"/>
          <w:sz w:val="24"/>
          <w:szCs w:val="24"/>
        </w:rPr>
      </w:pPr>
    </w:p>
    <w:p w:rsidR="000D6B4A" w:rsidRDefault="000D6B4A">
      <w:pPr>
        <w:spacing w:after="0" w:line="240" w:lineRule="auto"/>
        <w:rPr>
          <w:rFonts w:ascii="Times New Roman" w:eastAsia="Times New Roman" w:hAnsi="Times New Roman" w:cs="Times New Roman"/>
          <w:sz w:val="24"/>
          <w:szCs w:val="24"/>
        </w:rPr>
      </w:pPr>
    </w:p>
    <w:p w:rsidR="000D6B4A" w:rsidRDefault="000D6B4A">
      <w:pPr>
        <w:spacing w:after="0" w:line="240" w:lineRule="auto"/>
        <w:rPr>
          <w:rFonts w:ascii="Times New Roman" w:eastAsia="Times New Roman" w:hAnsi="Times New Roman" w:cs="Times New Roman"/>
          <w:sz w:val="24"/>
          <w:szCs w:val="24"/>
        </w:rPr>
      </w:pPr>
    </w:p>
    <w:p w:rsidR="000D6B4A" w:rsidRDefault="000D6B4A">
      <w:pPr>
        <w:spacing w:after="0" w:line="240" w:lineRule="auto"/>
        <w:rPr>
          <w:rFonts w:ascii="Times New Roman" w:eastAsia="Times New Roman" w:hAnsi="Times New Roman" w:cs="Times New Roman"/>
          <w:sz w:val="24"/>
          <w:szCs w:val="24"/>
        </w:rPr>
      </w:pPr>
    </w:p>
    <w:p w:rsidR="000D6B4A" w:rsidRDefault="000D6B4A">
      <w:pPr>
        <w:spacing w:after="0" w:line="240" w:lineRule="auto"/>
        <w:rPr>
          <w:rFonts w:ascii="Times New Roman" w:eastAsia="Times New Roman" w:hAnsi="Times New Roman" w:cs="Times New Roman"/>
          <w:b/>
          <w:color w:val="000000"/>
          <w:sz w:val="20"/>
          <w:szCs w:val="20"/>
        </w:rPr>
      </w:pPr>
    </w:p>
    <w:p w:rsidR="000D6B4A" w:rsidRDefault="00B011A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Affiliated Station(s) Exhibit A</w:t>
      </w:r>
    </w:p>
    <w:p w:rsidR="000D6B4A" w:rsidRDefault="00B011A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(This list only includes participating radio stations, not the name of the contests on those stations – to find the name of a particular contest on a particular station, please visit the website of the participating station)</w:t>
      </w:r>
    </w:p>
    <w:p w:rsidR="000D6B4A" w:rsidRDefault="000D6B4A">
      <w:pPr>
        <w:spacing w:after="0" w:line="240" w:lineRule="auto"/>
        <w:rPr>
          <w:rFonts w:ascii="Times New Roman" w:eastAsia="Times New Roman" w:hAnsi="Times New Roman" w:cs="Times New Roman"/>
          <w:b/>
          <w:color w:val="000000"/>
          <w:sz w:val="20"/>
          <w:szCs w:val="20"/>
        </w:rPr>
      </w:pPr>
    </w:p>
    <w:tbl>
      <w:tblPr>
        <w:tblStyle w:val="a0"/>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20"/>
        <w:gridCol w:w="960"/>
        <w:gridCol w:w="960"/>
        <w:gridCol w:w="1395"/>
      </w:tblGrid>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KABG</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WAFY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WJGO</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WSHH </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KAPN</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WAJZ</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WJJR</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WSLC</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KBEQ</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WAOR</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WJJR</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WSLQ</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KBXT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WAWC</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WJNG</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WSPK</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KBZZ</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WBAT</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WJST</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WTCX</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KCKC</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WBPM</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WKFB</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WTFM </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KEBT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WBTF</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WKFT</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WTOB</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KERN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WBVX</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WKFY</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WTRC</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KFKF</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WBYR</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WKHB</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WUBG</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KGFM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WBYT</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WKHB</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WUUF </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KIOT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WCCM</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WKJG</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WVBE</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KISV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WCCS</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WKLI</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WVEK</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KJAN</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WCCS</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WKPT </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WWCT</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KJFA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WCDA</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WKQL</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WWEG </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KKMA</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WCJC</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WKQL</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WWGR</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KKRG</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WCKM</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WKTG</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WWSC  </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KKSS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WCPA</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WKUL-HD</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WWSF</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KKXA</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WCQL</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WKVE</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WXLK</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KKXX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WDAD</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WLCY</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WXPK</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KKYY</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WDAD</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WLCY</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WXXC</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KLCA</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WECZ</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WLTJ</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WYGR </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KLVO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WECZ</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WLXO</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WYJB</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KMCM</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WEDO-AM</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WMDC</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WYOT</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KMXV</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WEJZ</w:t>
            </w:r>
          </w:p>
        </w:tc>
        <w:tc>
          <w:tcPr>
            <w:tcW w:w="960" w:type="dxa"/>
          </w:tcPr>
          <w:p w:rsidR="000D6B4A" w:rsidRDefault="000D6B4A">
            <w:pPr>
              <w:rPr>
                <w:rFonts w:ascii="Times New Roman" w:eastAsia="Times New Roman" w:hAnsi="Times New Roman" w:cs="Times New Roman"/>
                <w:b/>
                <w:color w:val="000000"/>
                <w:sz w:val="20"/>
                <w:szCs w:val="20"/>
              </w:rPr>
            </w:pP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WZBB</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KNAH</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WEJZ</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WMKX</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WZPN</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KNID</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WESP</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WMML </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WZRT</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KODS</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WFDL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WMVX</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WZZU</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KOLC</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WFFG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WNNW</w:t>
            </w:r>
          </w:p>
        </w:tc>
        <w:tc>
          <w:tcPr>
            <w:tcW w:w="1395" w:type="dxa"/>
          </w:tcPr>
          <w:p w:rsidR="000D6B4A" w:rsidRDefault="000D6B4A">
            <w:pPr>
              <w:rPr>
                <w:rFonts w:ascii="Times New Roman" w:eastAsia="Times New Roman" w:hAnsi="Times New Roman" w:cs="Times New Roman"/>
                <w:b/>
                <w:color w:val="000000"/>
                <w:sz w:val="20"/>
                <w:szCs w:val="20"/>
              </w:rPr>
            </w:pP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KORA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WFLY</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WNYQ</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WFMX</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KQNU</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WFMW</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WOWO</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WNBT</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KQRX</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WFRQ</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WPIA</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WOGA</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KQRX</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WGKS</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WPQP</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WCBF</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KRKO</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WGNE</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WPXC</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WCBF HD1</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KRNO</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WGNE</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WPXZ</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WCBF HD2</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KSCJ</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WGUF</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WPXZ</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WENI</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KSJB</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WHIN</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WQHK</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WMAJ</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KSJZ</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WHJB</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WQMU</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WMTT</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KSUX</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WHJB</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WQMU</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WNKI</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KTAM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WHNM</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WRBR</w:t>
            </w:r>
          </w:p>
        </w:tc>
        <w:tc>
          <w:tcPr>
            <w:tcW w:w="1395"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WPHD</w:t>
            </w: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KUDD</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WHNR</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WRHL</w:t>
            </w:r>
          </w:p>
        </w:tc>
        <w:tc>
          <w:tcPr>
            <w:tcW w:w="1395" w:type="dxa"/>
          </w:tcPr>
          <w:p w:rsidR="000D6B4A" w:rsidRDefault="000D6B4A">
            <w:pPr>
              <w:rPr>
                <w:rFonts w:ascii="Times New Roman" w:eastAsia="Times New Roman" w:hAnsi="Times New Roman" w:cs="Times New Roman"/>
                <w:b/>
                <w:color w:val="000000"/>
                <w:sz w:val="20"/>
                <w:szCs w:val="20"/>
              </w:rPr>
            </w:pP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KUUU</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WHPY </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WROW</w:t>
            </w:r>
          </w:p>
        </w:tc>
        <w:tc>
          <w:tcPr>
            <w:tcW w:w="1395" w:type="dxa"/>
          </w:tcPr>
          <w:p w:rsidR="000D6B4A" w:rsidRDefault="000D6B4A">
            <w:pPr>
              <w:rPr>
                <w:rFonts w:ascii="Times New Roman" w:eastAsia="Times New Roman" w:hAnsi="Times New Roman" w:cs="Times New Roman"/>
                <w:b/>
                <w:color w:val="000000"/>
                <w:sz w:val="20"/>
                <w:szCs w:val="20"/>
              </w:rPr>
            </w:pP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KWFF</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WHUD</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WRRK</w:t>
            </w:r>
          </w:p>
        </w:tc>
        <w:tc>
          <w:tcPr>
            <w:tcW w:w="1395" w:type="dxa"/>
          </w:tcPr>
          <w:p w:rsidR="000D6B4A" w:rsidRDefault="000D6B4A">
            <w:pPr>
              <w:rPr>
                <w:rFonts w:ascii="Times New Roman" w:eastAsia="Times New Roman" w:hAnsi="Times New Roman" w:cs="Times New Roman"/>
                <w:b/>
                <w:color w:val="000000"/>
                <w:sz w:val="20"/>
                <w:szCs w:val="20"/>
              </w:rPr>
            </w:pP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KXRK</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WHYA</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WRSW</w:t>
            </w:r>
          </w:p>
        </w:tc>
        <w:tc>
          <w:tcPr>
            <w:tcW w:w="1395" w:type="dxa"/>
          </w:tcPr>
          <w:p w:rsidR="000D6B4A" w:rsidRDefault="000D6B4A">
            <w:pPr>
              <w:rPr>
                <w:rFonts w:ascii="Times New Roman" w:eastAsia="Times New Roman" w:hAnsi="Times New Roman" w:cs="Times New Roman"/>
                <w:b/>
                <w:color w:val="000000"/>
                <w:sz w:val="20"/>
                <w:szCs w:val="20"/>
              </w:rPr>
            </w:pP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KYMV</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WIFT</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WRZK </w:t>
            </w:r>
          </w:p>
        </w:tc>
        <w:tc>
          <w:tcPr>
            <w:tcW w:w="1395" w:type="dxa"/>
          </w:tcPr>
          <w:p w:rsidR="000D6B4A" w:rsidRDefault="000D6B4A">
            <w:pPr>
              <w:rPr>
                <w:rFonts w:ascii="Times New Roman" w:eastAsia="Times New Roman" w:hAnsi="Times New Roman" w:cs="Times New Roman"/>
                <w:b/>
                <w:color w:val="000000"/>
                <w:sz w:val="20"/>
                <w:szCs w:val="20"/>
              </w:rPr>
            </w:pPr>
          </w:p>
        </w:tc>
      </w:tr>
      <w:tr w:rsidR="000D6B4A">
        <w:trPr>
          <w:cantSplit/>
          <w:trHeight w:val="300"/>
          <w:tblHeader/>
        </w:trPr>
        <w:tc>
          <w:tcPr>
            <w:tcW w:w="162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KZTQ</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WINU</w:t>
            </w:r>
          </w:p>
        </w:tc>
        <w:tc>
          <w:tcPr>
            <w:tcW w:w="960" w:type="dxa"/>
          </w:tcPr>
          <w:p w:rsidR="000D6B4A" w:rsidRDefault="00B011A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WSGL</w:t>
            </w:r>
          </w:p>
        </w:tc>
        <w:tc>
          <w:tcPr>
            <w:tcW w:w="1395" w:type="dxa"/>
          </w:tcPr>
          <w:p w:rsidR="000D6B4A" w:rsidRDefault="000D6B4A">
            <w:pPr>
              <w:rPr>
                <w:rFonts w:ascii="Times New Roman" w:eastAsia="Times New Roman" w:hAnsi="Times New Roman" w:cs="Times New Roman"/>
                <w:b/>
                <w:color w:val="000000"/>
                <w:sz w:val="20"/>
                <w:szCs w:val="20"/>
              </w:rPr>
            </w:pPr>
          </w:p>
        </w:tc>
      </w:tr>
    </w:tbl>
    <w:p w:rsidR="000D6B4A" w:rsidRDefault="000D6B4A">
      <w:pPr>
        <w:spacing w:after="0" w:line="240" w:lineRule="auto"/>
        <w:rPr>
          <w:rFonts w:ascii="Times New Roman" w:eastAsia="Times New Roman" w:hAnsi="Times New Roman" w:cs="Times New Roman"/>
          <w:b/>
          <w:color w:val="000000"/>
          <w:sz w:val="20"/>
          <w:szCs w:val="20"/>
        </w:rPr>
      </w:pPr>
    </w:p>
    <w:p w:rsidR="000D6B4A" w:rsidRDefault="000D6B4A">
      <w:pPr>
        <w:spacing w:after="0" w:line="240" w:lineRule="auto"/>
        <w:rPr>
          <w:rFonts w:ascii="Times New Roman" w:eastAsia="Times New Roman" w:hAnsi="Times New Roman" w:cs="Times New Roman"/>
          <w:b/>
          <w:color w:val="000000"/>
          <w:sz w:val="20"/>
          <w:szCs w:val="20"/>
        </w:rPr>
      </w:pPr>
    </w:p>
    <w:p w:rsidR="000D6B4A" w:rsidRDefault="000D6B4A">
      <w:pPr>
        <w:spacing w:after="0" w:line="240" w:lineRule="auto"/>
        <w:rPr>
          <w:rFonts w:ascii="Times New Roman" w:eastAsia="Times New Roman" w:hAnsi="Times New Roman" w:cs="Times New Roman"/>
          <w:b/>
          <w:sz w:val="20"/>
          <w:szCs w:val="20"/>
        </w:rPr>
      </w:pPr>
    </w:p>
    <w:p w:rsidR="000D6B4A" w:rsidRDefault="00B011A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Exhibit B: Sponsors</w:t>
      </w:r>
    </w:p>
    <w:p w:rsidR="000D6B4A" w:rsidRDefault="000D6B4A">
      <w:pPr>
        <w:spacing w:after="0" w:line="240" w:lineRule="auto"/>
        <w:rPr>
          <w:rFonts w:ascii="Times New Roman" w:eastAsia="Times New Roman" w:hAnsi="Times New Roman" w:cs="Times New Roman"/>
          <w:b/>
          <w:sz w:val="20"/>
          <w:szCs w:val="20"/>
        </w:rPr>
      </w:pPr>
    </w:p>
    <w:p w:rsidR="000D6B4A" w:rsidRDefault="00B0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Envisionwise</w:t>
      </w:r>
    </w:p>
    <w:p w:rsidR="000D6B4A" w:rsidRDefault="00B011A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IBA</w:t>
      </w:r>
    </w:p>
    <w:p w:rsidR="00065AE3" w:rsidRDefault="00065A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Local Sponsors</w:t>
      </w:r>
    </w:p>
    <w:p w:rsidR="000D6B4A" w:rsidRDefault="0055296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JLM's Chicken &amp; Waffles</w:t>
      </w:r>
    </w:p>
    <w:p w:rsidR="00FF3957" w:rsidRDefault="00FF3957">
      <w:pPr>
        <w:spacing w:after="0" w:line="240" w:lineRule="auto"/>
      </w:pPr>
      <w:r>
        <w:rPr>
          <w:rFonts w:ascii="Times New Roman" w:eastAsia="Times New Roman" w:hAnsi="Times New Roman" w:cs="Times New Roman"/>
          <w:b/>
          <w:color w:val="000000"/>
          <w:sz w:val="20"/>
          <w:szCs w:val="20"/>
        </w:rPr>
        <w:t>M&amp;M Apparel</w:t>
      </w:r>
    </w:p>
    <w:p w:rsidR="000D6B4A" w:rsidRDefault="000D6B4A">
      <w:pPr>
        <w:spacing w:after="0" w:line="240" w:lineRule="auto"/>
        <w:rPr>
          <w:rFonts w:ascii="Times New Roman" w:eastAsia="Times New Roman" w:hAnsi="Times New Roman" w:cs="Times New Roman"/>
          <w:b/>
          <w:sz w:val="20"/>
          <w:szCs w:val="20"/>
        </w:rPr>
      </w:pPr>
    </w:p>
    <w:p w:rsidR="000D6B4A" w:rsidRDefault="000D6B4A"/>
    <w:sectPr w:rsidR="000D6B4A" w:rsidSect="000D6B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F08" w:rsidRDefault="00FE3F08" w:rsidP="000D6B4A">
      <w:pPr>
        <w:spacing w:after="0" w:line="240" w:lineRule="auto"/>
      </w:pPr>
      <w:r>
        <w:separator/>
      </w:r>
    </w:p>
  </w:endnote>
  <w:endnote w:type="continuationSeparator" w:id="1">
    <w:p w:rsidR="00FE3F08" w:rsidRDefault="00FE3F08" w:rsidP="000D6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4A" w:rsidRDefault="000D6B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4A" w:rsidRDefault="00B011A5">
    <w:pPr>
      <w:pBdr>
        <w:top w:val="nil"/>
        <w:left w:val="nil"/>
        <w:bottom w:val="nil"/>
        <w:right w:val="nil"/>
        <w:between w:val="nil"/>
      </w:pBdr>
      <w:tabs>
        <w:tab w:val="center" w:pos="4680"/>
        <w:tab w:val="right" w:pos="9360"/>
      </w:tabs>
      <w:spacing w:after="0" w:line="240" w:lineRule="auto"/>
      <w:rPr>
        <w:color w:val="000000"/>
      </w:rPr>
    </w:pPr>
    <w:r>
      <w:rPr>
        <w:color w:val="000000"/>
      </w:rPr>
      <w:t>{00231047;v2}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4A" w:rsidRDefault="000D6B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F08" w:rsidRDefault="00FE3F08" w:rsidP="000D6B4A">
      <w:pPr>
        <w:spacing w:after="0" w:line="240" w:lineRule="auto"/>
      </w:pPr>
      <w:r>
        <w:separator/>
      </w:r>
    </w:p>
  </w:footnote>
  <w:footnote w:type="continuationSeparator" w:id="1">
    <w:p w:rsidR="00FE3F08" w:rsidRDefault="00FE3F08" w:rsidP="000D6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4A" w:rsidRDefault="000D6B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4A" w:rsidRDefault="000D6B4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4A" w:rsidRDefault="000D6B4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1BA"/>
    <w:multiLevelType w:val="multilevel"/>
    <w:tmpl w:val="927AF0E2"/>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
    <w:nsid w:val="0E7E194A"/>
    <w:multiLevelType w:val="multilevel"/>
    <w:tmpl w:val="A28A3AF0"/>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467791B"/>
    <w:multiLevelType w:val="multilevel"/>
    <w:tmpl w:val="954E7BF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5E231EB"/>
    <w:multiLevelType w:val="multilevel"/>
    <w:tmpl w:val="7C8EB1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AFE3288"/>
    <w:multiLevelType w:val="multilevel"/>
    <w:tmpl w:val="A3B6FE8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B14057B"/>
    <w:multiLevelType w:val="multilevel"/>
    <w:tmpl w:val="CC2A145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DAB5933"/>
    <w:multiLevelType w:val="multilevel"/>
    <w:tmpl w:val="7F22DC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1515421"/>
    <w:multiLevelType w:val="multilevel"/>
    <w:tmpl w:val="600C3F7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3CC79E3"/>
    <w:multiLevelType w:val="multilevel"/>
    <w:tmpl w:val="B8F642D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5F978BE"/>
    <w:multiLevelType w:val="multilevel"/>
    <w:tmpl w:val="A26A3B5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30DD5950"/>
    <w:multiLevelType w:val="multilevel"/>
    <w:tmpl w:val="58308DE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53B37C3"/>
    <w:multiLevelType w:val="multilevel"/>
    <w:tmpl w:val="D96C9C3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5810FE4"/>
    <w:multiLevelType w:val="multilevel"/>
    <w:tmpl w:val="7DD4B81A"/>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2825501"/>
    <w:multiLevelType w:val="multilevel"/>
    <w:tmpl w:val="B858876E"/>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4">
    <w:nsid w:val="785072ED"/>
    <w:multiLevelType w:val="multilevel"/>
    <w:tmpl w:val="A386E546"/>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7C180078"/>
    <w:multiLevelType w:val="multilevel"/>
    <w:tmpl w:val="5338DC40"/>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4"/>
  </w:num>
  <w:num w:numId="6">
    <w:abstractNumId w:val="0"/>
  </w:num>
  <w:num w:numId="7">
    <w:abstractNumId w:val="12"/>
  </w:num>
  <w:num w:numId="8">
    <w:abstractNumId w:val="6"/>
  </w:num>
  <w:num w:numId="9">
    <w:abstractNumId w:val="1"/>
  </w:num>
  <w:num w:numId="10">
    <w:abstractNumId w:val="10"/>
  </w:num>
  <w:num w:numId="11">
    <w:abstractNumId w:val="11"/>
  </w:num>
  <w:num w:numId="12">
    <w:abstractNumId w:val="5"/>
  </w:num>
  <w:num w:numId="13">
    <w:abstractNumId w:val="14"/>
  </w:num>
  <w:num w:numId="14">
    <w:abstractNumId w:val="9"/>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6B4A"/>
    <w:rsid w:val="00065AE3"/>
    <w:rsid w:val="000D6B4A"/>
    <w:rsid w:val="00552960"/>
    <w:rsid w:val="007F7DFA"/>
    <w:rsid w:val="009B5E67"/>
    <w:rsid w:val="00B011A5"/>
    <w:rsid w:val="00EA4E25"/>
    <w:rsid w:val="00FE3F08"/>
    <w:rsid w:val="00FF3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DF"/>
  </w:style>
  <w:style w:type="paragraph" w:styleId="Heading1">
    <w:name w:val="heading 1"/>
    <w:basedOn w:val="Normal"/>
    <w:next w:val="Normal"/>
    <w:uiPriority w:val="9"/>
    <w:qFormat/>
    <w:rsid w:val="000D6B4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D6B4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D6B4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D6B4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D6B4A"/>
    <w:pPr>
      <w:keepNext/>
      <w:keepLines/>
      <w:spacing w:before="220" w:after="40"/>
      <w:outlineLvl w:val="4"/>
    </w:pPr>
    <w:rPr>
      <w:b/>
    </w:rPr>
  </w:style>
  <w:style w:type="paragraph" w:styleId="Heading6">
    <w:name w:val="heading 6"/>
    <w:basedOn w:val="Normal"/>
    <w:next w:val="Normal"/>
    <w:uiPriority w:val="9"/>
    <w:semiHidden/>
    <w:unhideWhenUsed/>
    <w:qFormat/>
    <w:rsid w:val="000D6B4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D6B4A"/>
  </w:style>
  <w:style w:type="paragraph" w:styleId="Title">
    <w:name w:val="Title"/>
    <w:basedOn w:val="Normal"/>
    <w:next w:val="Normal"/>
    <w:uiPriority w:val="10"/>
    <w:qFormat/>
    <w:rsid w:val="000D6B4A"/>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rsid w:val="000D6B4A"/>
    <w:pPr>
      <w:keepNext/>
      <w:keepLines/>
      <w:spacing w:before="360" w:after="80"/>
    </w:pPr>
    <w:rPr>
      <w:rFonts w:ascii="Georgia" w:eastAsia="Georgia" w:hAnsi="Georgia" w:cs="Georgia"/>
      <w:i/>
      <w:color w:val="666666"/>
      <w:sz w:val="48"/>
      <w:szCs w:val="48"/>
    </w:rPr>
  </w:style>
  <w:style w:type="table" w:customStyle="1" w:styleId="a">
    <w:name w:val="a"/>
    <w:basedOn w:val="TableNormal"/>
    <w:rsid w:val="000D6B4A"/>
    <w:tblPr>
      <w:tblStyleRowBandSize w:val="1"/>
      <w:tblStyleColBandSize w:val="1"/>
      <w:tblInd w:w="0" w:type="dxa"/>
      <w:tblCellMar>
        <w:top w:w="100" w:type="dxa"/>
        <w:left w:w="100" w:type="dxa"/>
        <w:bottom w:w="100" w:type="dxa"/>
        <w:right w:w="100" w:type="dxa"/>
      </w:tblCellMar>
    </w:tblPr>
  </w:style>
  <w:style w:type="numbering" w:customStyle="1" w:styleId="NoList1">
    <w:name w:val="No List1"/>
    <w:next w:val="NoList"/>
    <w:uiPriority w:val="99"/>
    <w:semiHidden/>
    <w:unhideWhenUsed/>
    <w:rsid w:val="00554049"/>
  </w:style>
  <w:style w:type="character" w:styleId="Hyperlink">
    <w:name w:val="Hyperlink"/>
    <w:basedOn w:val="DefaultParagraphFont"/>
    <w:uiPriority w:val="99"/>
    <w:unhideWhenUsed/>
    <w:rsid w:val="00554049"/>
    <w:rPr>
      <w:color w:val="0563C1"/>
      <w:u w:val="single"/>
    </w:rPr>
  </w:style>
  <w:style w:type="character" w:styleId="FollowedHyperlink">
    <w:name w:val="FollowedHyperlink"/>
    <w:basedOn w:val="DefaultParagraphFont"/>
    <w:uiPriority w:val="99"/>
    <w:semiHidden/>
    <w:unhideWhenUsed/>
    <w:rsid w:val="00554049"/>
    <w:rPr>
      <w:color w:val="954F72"/>
      <w:u w:val="single"/>
    </w:rPr>
  </w:style>
  <w:style w:type="paragraph" w:customStyle="1" w:styleId="msonormal0">
    <w:name w:val="msonormal"/>
    <w:basedOn w:val="Normal"/>
    <w:rsid w:val="00554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5404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54049"/>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804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2CE4"/>
    <w:rPr>
      <w:b/>
      <w:bCs/>
    </w:rPr>
  </w:style>
  <w:style w:type="character" w:customStyle="1" w:styleId="CommentSubjectChar">
    <w:name w:val="Comment Subject Char"/>
    <w:basedOn w:val="CommentTextChar"/>
    <w:link w:val="CommentSubject"/>
    <w:uiPriority w:val="99"/>
    <w:semiHidden/>
    <w:rsid w:val="00D12CE4"/>
    <w:rPr>
      <w:b/>
      <w:bCs/>
      <w:sz w:val="20"/>
      <w:szCs w:val="20"/>
    </w:rPr>
  </w:style>
  <w:style w:type="paragraph" w:styleId="BalloonText">
    <w:name w:val="Balloon Text"/>
    <w:basedOn w:val="Normal"/>
    <w:link w:val="BalloonTextChar"/>
    <w:uiPriority w:val="99"/>
    <w:semiHidden/>
    <w:unhideWhenUsed/>
    <w:rsid w:val="00D12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E4"/>
    <w:rPr>
      <w:rFonts w:ascii="Segoe UI" w:hAnsi="Segoe UI" w:cs="Segoe UI"/>
      <w:sz w:val="18"/>
      <w:szCs w:val="18"/>
    </w:rPr>
  </w:style>
  <w:style w:type="table" w:styleId="TableGrid">
    <w:name w:val="Table Grid"/>
    <w:basedOn w:val="TableNormal"/>
    <w:uiPriority w:val="39"/>
    <w:rsid w:val="00141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0">
    <w:basedOn w:val="TableNormal"/>
    <w:rsid w:val="000D6B4A"/>
    <w:pPr>
      <w:spacing w:after="0" w:line="240" w:lineRule="auto"/>
    </w:p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N6MoOaZCeCGFSysuWag2Os5GA==">CgMxLjA4AHIhMWtpWTlBdGdSQUl5ZzBaVGJEUEsySjRzVE1BSTU4T1U4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3763</Words>
  <Characters>21450</Characters>
  <Application>Microsoft Office Word</Application>
  <DocSecurity>0</DocSecurity>
  <Lines>178</Lines>
  <Paragraphs>50</Paragraphs>
  <ScaleCrop>false</ScaleCrop>
  <Company>Microsoft</Company>
  <LinksUpToDate>false</LinksUpToDate>
  <CharactersWithSpaces>25163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2024-09-11T16:37:00Z</cp:lastPrinted>
  <dcterms:created xsi:type="dcterms:W3CDTF">2024-09-12T19:53:00Z</dcterms:created>
  <dcterms:modified xsi:type="dcterms:W3CDTF">2024-09-12T19:53:00Z</dcterms:modified>
</cp:coreProperties>
</file>