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116" w:rsidRDefault="00FE3BD2">
      <w:r>
        <w:rPr>
          <w:noProof/>
        </w:rPr>
        <w:drawing>
          <wp:anchor distT="0" distB="0" distL="114300" distR="114300" simplePos="0" relativeHeight="251658240" behindDoc="1" locked="0" layoutInCell="1" allowOverlap="1" wp14:anchorId="23DD0A4A" wp14:editId="71E08DB3">
            <wp:simplePos x="0" y="0"/>
            <wp:positionH relativeFrom="column">
              <wp:posOffset>899126</wp:posOffset>
            </wp:positionH>
            <wp:positionV relativeFrom="paragraph">
              <wp:posOffset>-514350</wp:posOffset>
            </wp:positionV>
            <wp:extent cx="4183448" cy="1000125"/>
            <wp:effectExtent l="0" t="0" r="762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 Release 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83448" cy="1000125"/>
                    </a:xfrm>
                    <a:prstGeom prst="rect">
                      <a:avLst/>
                    </a:prstGeom>
                  </pic:spPr>
                </pic:pic>
              </a:graphicData>
            </a:graphic>
            <wp14:sizeRelH relativeFrom="margin">
              <wp14:pctWidth>0</wp14:pctWidth>
            </wp14:sizeRelH>
          </wp:anchor>
        </w:drawing>
      </w:r>
    </w:p>
    <w:p w:rsidR="00287E8C" w:rsidRDefault="00287E8C" w:rsidP="00287E8C">
      <w:pPr>
        <w:rPr>
          <w:rFonts w:ascii="Arial" w:hAnsi="Arial" w:cs="Arial"/>
          <w:sz w:val="20"/>
          <w:szCs w:val="20"/>
        </w:rPr>
      </w:pPr>
    </w:p>
    <w:p w:rsidR="008D3695" w:rsidRDefault="00BD543C" w:rsidP="0033045F">
      <w:pPr>
        <w:rPr>
          <w:rFonts w:ascii="Arial" w:hAnsi="Arial" w:cs="Arial"/>
          <w:sz w:val="20"/>
          <w:szCs w:val="20"/>
        </w:rPr>
      </w:pPr>
      <w:r>
        <w:rPr>
          <w:rFonts w:ascii="Arial" w:hAnsi="Arial" w:cs="Arial"/>
          <w:sz w:val="20"/>
          <w:szCs w:val="20"/>
        </w:rPr>
        <w:t xml:space="preserve">FOR IMMEDIATE RELEASE </w:t>
      </w:r>
      <w:r w:rsidR="00287E8C">
        <w:rPr>
          <w:rFonts w:ascii="Arial" w:hAnsi="Arial" w:cs="Arial"/>
          <w:sz w:val="20"/>
          <w:szCs w:val="20"/>
        </w:rPr>
        <w:tab/>
      </w:r>
      <w:r w:rsidR="00287E8C">
        <w:rPr>
          <w:rFonts w:ascii="Arial" w:hAnsi="Arial" w:cs="Arial"/>
          <w:sz w:val="20"/>
          <w:szCs w:val="20"/>
        </w:rPr>
        <w:tab/>
      </w:r>
      <w:r w:rsidR="00287E8C">
        <w:rPr>
          <w:rFonts w:ascii="Arial" w:hAnsi="Arial" w:cs="Arial"/>
          <w:sz w:val="20"/>
          <w:szCs w:val="20"/>
        </w:rPr>
        <w:tab/>
      </w:r>
      <w:r w:rsidR="00287E8C">
        <w:rPr>
          <w:rFonts w:ascii="Arial" w:hAnsi="Arial" w:cs="Arial"/>
          <w:sz w:val="20"/>
          <w:szCs w:val="20"/>
        </w:rPr>
        <w:tab/>
      </w:r>
      <w:r w:rsidR="00287E8C">
        <w:rPr>
          <w:rFonts w:ascii="Arial" w:hAnsi="Arial" w:cs="Arial"/>
          <w:sz w:val="20"/>
          <w:szCs w:val="20"/>
        </w:rPr>
        <w:tab/>
      </w:r>
      <w:r w:rsidR="00C9400E">
        <w:rPr>
          <w:rFonts w:ascii="Arial" w:hAnsi="Arial" w:cs="Arial"/>
          <w:sz w:val="20"/>
          <w:szCs w:val="20"/>
        </w:rPr>
        <w:tab/>
      </w:r>
      <w:r w:rsidR="00C9400E">
        <w:rPr>
          <w:rFonts w:ascii="Arial" w:hAnsi="Arial" w:cs="Arial"/>
          <w:sz w:val="20"/>
          <w:szCs w:val="20"/>
        </w:rPr>
        <w:tab/>
      </w:r>
      <w:r w:rsidR="00617A95">
        <w:rPr>
          <w:rFonts w:ascii="Arial" w:hAnsi="Arial" w:cs="Arial"/>
          <w:sz w:val="20"/>
          <w:szCs w:val="20"/>
        </w:rPr>
        <w:t>November 25, 2024</w:t>
      </w:r>
    </w:p>
    <w:p w:rsidR="00445C05" w:rsidRDefault="00445C05" w:rsidP="00445C05">
      <w:pPr>
        <w:jc w:val="center"/>
      </w:pPr>
      <w:bookmarkStart w:id="0" w:name="_GoBack"/>
      <w:r>
        <w:rPr>
          <w:b/>
          <w:bCs/>
        </w:rPr>
        <w:t xml:space="preserve">NIACC Joins </w:t>
      </w:r>
      <w:proofErr w:type="spellStart"/>
      <w:r>
        <w:rPr>
          <w:b/>
          <w:bCs/>
        </w:rPr>
        <w:t>GivingTuesday</w:t>
      </w:r>
      <w:proofErr w:type="spellEnd"/>
      <w:r>
        <w:rPr>
          <w:b/>
          <w:bCs/>
        </w:rPr>
        <w:t xml:space="preserve"> for the First Time to Support Campus Food Pantry</w:t>
      </w:r>
    </w:p>
    <w:p w:rsidR="00445C05" w:rsidRDefault="00445C05" w:rsidP="00445C05">
      <w:r>
        <w:t xml:space="preserve">North Iowa Area Community College (NIACC) is excited to join </w:t>
      </w:r>
      <w:proofErr w:type="spellStart"/>
      <w:r>
        <w:t>GivingTuesday</w:t>
      </w:r>
      <w:proofErr w:type="spellEnd"/>
      <w:r>
        <w:t>, the global movement of generosity, for the first time this year, spotlighting an essential campus resource: the NIACC Food Pantry. Located in the Foundation suite and</w:t>
      </w:r>
      <w:r w:rsidRPr="00445C05">
        <w:t xml:space="preserve"> open to the NIACC community</w:t>
      </w:r>
      <w:r>
        <w:t xml:space="preserve">, the Food Pantry provides vital support to those experiencing food insecurity. Each month, </w:t>
      </w:r>
      <w:r>
        <w:rPr>
          <w:rFonts w:ascii="Aptos" w:hAnsi="Aptos"/>
        </w:rPr>
        <w:t>approximately 200 visitors utilize this resource</w:t>
      </w:r>
      <w:r>
        <w:t>, making it a cornerstone of the college’s commitment to student well-being and success.</w:t>
      </w:r>
    </w:p>
    <w:p w:rsidR="00445C05" w:rsidRDefault="00445C05" w:rsidP="00445C05">
      <w:r>
        <w:t xml:space="preserve"> This year, NIACC is inviting alumni and the community to participate in </w:t>
      </w:r>
      <w:proofErr w:type="spellStart"/>
      <w:r>
        <w:t>GivingTuesday</w:t>
      </w:r>
      <w:proofErr w:type="spellEnd"/>
      <w:r>
        <w:t xml:space="preserve"> by </w:t>
      </w:r>
      <w:proofErr w:type="gramStart"/>
      <w:r>
        <w:t>making a donation</w:t>
      </w:r>
      <w:proofErr w:type="gramEnd"/>
      <w:r>
        <w:t xml:space="preserve"> that will help stock the Pantry’s shelves. </w:t>
      </w:r>
      <w:proofErr w:type="spellStart"/>
      <w:r>
        <w:t>GivingTuesday</w:t>
      </w:r>
      <w:proofErr w:type="spellEnd"/>
      <w:r>
        <w:t>, which takes place on December 3, 2024, is a global day of giving that inspires millions of people around the world to support causes that matter to them and foster collaboration within their communities.</w:t>
      </w:r>
    </w:p>
    <w:p w:rsidR="00445C05" w:rsidRDefault="00445C05" w:rsidP="00445C05">
      <w:r>
        <w:t xml:space="preserve">“Participating in </w:t>
      </w:r>
      <w:proofErr w:type="spellStart"/>
      <w:r>
        <w:t>GivingTuesday</w:t>
      </w:r>
      <w:proofErr w:type="spellEnd"/>
      <w:r>
        <w:t xml:space="preserve"> for the first time is an incredible opportunity for NIACC to come together as a community and support our students in a meaningful way,” said Molly Knoll, Foundation Director. “The Food Pantry makes a real difference in the lives of our students, and we’re excited to use this day of generosity to ensure that this vital resource continues to thrive.”</w:t>
      </w:r>
    </w:p>
    <w:p w:rsidR="00445C05" w:rsidRDefault="00445C05" w:rsidP="00445C05">
      <w:r>
        <w:t xml:space="preserve"> The NIACC Food Pantry </w:t>
      </w:r>
      <w:proofErr w:type="gramStart"/>
      <w:r>
        <w:t>is a reflection of</w:t>
      </w:r>
      <w:proofErr w:type="gramEnd"/>
      <w:r>
        <w:t xml:space="preserve"> the college’s dedication to supporting its students not only academically but also in their day-to-day needs. By joining the global </w:t>
      </w:r>
      <w:proofErr w:type="spellStart"/>
      <w:r>
        <w:t>GivingTuesday</w:t>
      </w:r>
      <w:proofErr w:type="spellEnd"/>
      <w:r>
        <w:t xml:space="preserve"> movement, NIACC is amplifying its mission to create a stronger, more resilient community.</w:t>
      </w:r>
    </w:p>
    <w:p w:rsidR="00445C05" w:rsidRDefault="00445C05" w:rsidP="00445C05">
      <w:r>
        <w:t xml:space="preserve">To </w:t>
      </w:r>
      <w:proofErr w:type="gramStart"/>
      <w:r>
        <w:t>make a donation</w:t>
      </w:r>
      <w:proofErr w:type="gramEnd"/>
      <w:r>
        <w:t xml:space="preserve">, go to </w:t>
      </w:r>
      <w:hyperlink r:id="rId11" w:history="1">
        <w:r>
          <w:rPr>
            <w:rStyle w:val="Hyperlink"/>
          </w:rPr>
          <w:t>https://www.spotfund.com/teams/aacc</w:t>
        </w:r>
      </w:hyperlink>
      <w:r>
        <w:t xml:space="preserve"> and search for the NIACC Food Pantry.  For more information on how to participate or </w:t>
      </w:r>
      <w:proofErr w:type="gramStart"/>
      <w:r>
        <w:t>make a donation</w:t>
      </w:r>
      <w:proofErr w:type="gramEnd"/>
      <w:r>
        <w:t xml:space="preserve">, contact Molly Knoll at </w:t>
      </w:r>
      <w:hyperlink r:id="rId12" w:history="1">
        <w:r>
          <w:rPr>
            <w:rStyle w:val="Hyperlink"/>
          </w:rPr>
          <w:t>molly.knoll@niacc.edu</w:t>
        </w:r>
      </w:hyperlink>
      <w:r>
        <w:t xml:space="preserve">. Together, let’s make a difference this </w:t>
      </w:r>
      <w:proofErr w:type="spellStart"/>
      <w:r>
        <w:t>GivingTuesday</w:t>
      </w:r>
      <w:proofErr w:type="spellEnd"/>
      <w:r>
        <w:t xml:space="preserve"> and beyond!</w:t>
      </w:r>
    </w:p>
    <w:p w:rsidR="00445C05" w:rsidRDefault="00445C05" w:rsidP="00445C05">
      <w:r>
        <w:t> </w:t>
      </w:r>
    </w:p>
    <w:p w:rsidR="003442D1" w:rsidRDefault="003442D1" w:rsidP="00766BFC">
      <w:pPr>
        <w:pStyle w:val="NoSpacing"/>
        <w:rPr>
          <w:rFonts w:ascii="Arial" w:hAnsi="Arial" w:cs="Arial"/>
          <w:sz w:val="18"/>
          <w:szCs w:val="18"/>
        </w:rPr>
      </w:pPr>
    </w:p>
    <w:p w:rsidR="0032301C" w:rsidRPr="00BD03C7" w:rsidRDefault="001361CA" w:rsidP="00BD03C7">
      <w:pPr>
        <w:pStyle w:val="NoSpacing"/>
        <w:jc w:val="center"/>
        <w:rPr>
          <w:rFonts w:ascii="Arial" w:hAnsi="Arial" w:cs="Arial"/>
          <w:sz w:val="18"/>
          <w:szCs w:val="18"/>
        </w:rPr>
      </w:pPr>
      <w:r w:rsidRPr="00BD03C7">
        <w:rPr>
          <w:rFonts w:ascii="Arial" w:hAnsi="Arial" w:cs="Arial"/>
          <w:sz w:val="18"/>
          <w:szCs w:val="18"/>
        </w:rPr>
        <w:t># # #</w:t>
      </w:r>
    </w:p>
    <w:p w:rsidR="00086E63" w:rsidRDefault="001361CA" w:rsidP="0032301C">
      <w:pPr>
        <w:pStyle w:val="NoSpacing"/>
        <w:rPr>
          <w:rFonts w:ascii="Arial" w:hAnsi="Arial" w:cs="Arial"/>
          <w:sz w:val="18"/>
          <w:szCs w:val="18"/>
        </w:rPr>
      </w:pPr>
      <w:r w:rsidRPr="00BD03C7">
        <w:rPr>
          <w:rFonts w:ascii="Arial" w:hAnsi="Arial" w:cs="Arial"/>
          <w:sz w:val="18"/>
          <w:szCs w:val="18"/>
        </w:rPr>
        <w:t xml:space="preserve">Ref # </w:t>
      </w:r>
      <w:r w:rsidR="00C2221B">
        <w:rPr>
          <w:rFonts w:ascii="Arial" w:hAnsi="Arial" w:cs="Arial"/>
          <w:sz w:val="18"/>
          <w:szCs w:val="18"/>
        </w:rPr>
        <w:t>7033</w:t>
      </w:r>
    </w:p>
    <w:p w:rsidR="003A5F78" w:rsidRDefault="003A5F78" w:rsidP="0032301C">
      <w:pPr>
        <w:pStyle w:val="NoSpacing"/>
        <w:rPr>
          <w:rFonts w:ascii="Arial" w:hAnsi="Arial" w:cs="Arial"/>
          <w:sz w:val="18"/>
          <w:szCs w:val="18"/>
        </w:rPr>
      </w:pPr>
    </w:p>
    <w:p w:rsidR="003A5F78" w:rsidRDefault="003A5F78" w:rsidP="0032301C">
      <w:pPr>
        <w:pStyle w:val="NoSpacing"/>
        <w:rPr>
          <w:rFonts w:ascii="Arial" w:hAnsi="Arial" w:cs="Arial"/>
          <w:sz w:val="18"/>
          <w:szCs w:val="18"/>
        </w:rPr>
      </w:pPr>
    </w:p>
    <w:p w:rsidR="003A5F78" w:rsidRDefault="003A5F78" w:rsidP="0032301C">
      <w:pPr>
        <w:pStyle w:val="NoSpacing"/>
        <w:rPr>
          <w:rFonts w:ascii="Arial" w:hAnsi="Arial" w:cs="Arial"/>
          <w:sz w:val="18"/>
          <w:szCs w:val="18"/>
        </w:rPr>
      </w:pPr>
    </w:p>
    <w:p w:rsidR="00617A95" w:rsidRPr="00617A95" w:rsidRDefault="00617A95" w:rsidP="00617A95">
      <w:pPr>
        <w:spacing w:line="240" w:lineRule="auto"/>
      </w:pPr>
      <w:r w:rsidRPr="00617A95">
        <w:t xml:space="preserve">The mission of North Iowa Area Community College (NIACC) is to enrich lives through comprehensive educational opportunities, a commitment to learner success, community engagement, and leadership. Founded in 1918, NIACC is a nationally-recognized, two-year college located in central North Iowa, serving approximately 3,000 career and transfer students each year. Recognized by the Aspen Institute as one of the nation’s leading community colleges, NIACC is where futures are found. Start your journey today at </w:t>
      </w:r>
      <w:hyperlink r:id="rId13" w:tgtFrame="_new" w:history="1">
        <w:r w:rsidRPr="00617A95">
          <w:rPr>
            <w:rStyle w:val="Hyperlink"/>
          </w:rPr>
          <w:t>https://www.niacc.edu/apply-mkt/</w:t>
        </w:r>
      </w:hyperlink>
      <w:r w:rsidRPr="00617A95">
        <w:t>. Future,</w:t>
      </w:r>
      <w:r w:rsidRPr="00617A95">
        <w:rPr>
          <w:b/>
          <w:bCs/>
        </w:rPr>
        <w:t xml:space="preserve"> Found.</w:t>
      </w:r>
    </w:p>
    <w:bookmarkEnd w:id="0"/>
    <w:p w:rsidR="003A5F78" w:rsidRPr="00BD03C7" w:rsidRDefault="003A5F78" w:rsidP="0032301C">
      <w:pPr>
        <w:pStyle w:val="NoSpacing"/>
        <w:rPr>
          <w:rFonts w:ascii="Arial" w:hAnsi="Arial" w:cs="Arial"/>
          <w:sz w:val="18"/>
          <w:szCs w:val="18"/>
        </w:rPr>
      </w:pPr>
    </w:p>
    <w:sectPr w:rsidR="003A5F78" w:rsidRPr="00BD03C7" w:rsidSect="00F702C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9B4" w:rsidRDefault="00A909B4" w:rsidP="00FE3BD2">
      <w:pPr>
        <w:spacing w:after="0" w:line="240" w:lineRule="auto"/>
      </w:pPr>
      <w:r>
        <w:separator/>
      </w:r>
    </w:p>
  </w:endnote>
  <w:endnote w:type="continuationSeparator" w:id="0">
    <w:p w:rsidR="00A909B4" w:rsidRDefault="00A909B4" w:rsidP="00FE3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5BE" w:rsidRPr="006E1874" w:rsidRDefault="004435BE" w:rsidP="004435BE">
    <w:pPr>
      <w:pStyle w:val="Footer"/>
      <w:jc w:val="center"/>
      <w:rPr>
        <w:rFonts w:ascii="Gill Sans MT" w:hAnsi="Gill Sans MT"/>
        <w:sz w:val="20"/>
        <w:szCs w:val="20"/>
      </w:rPr>
    </w:pPr>
    <w:r w:rsidRPr="006E1874">
      <w:rPr>
        <w:rFonts w:ascii="Gill Sans MT" w:hAnsi="Gill Sans MT"/>
        <w:sz w:val="20"/>
        <w:szCs w:val="20"/>
      </w:rPr>
      <w:t xml:space="preserve">500 College Drive </w:t>
    </w:r>
    <w:r w:rsidRPr="006E1874">
      <w:rPr>
        <w:rFonts w:ascii="Gill Sans MT" w:hAnsi="Gill Sans MT"/>
        <w:sz w:val="20"/>
        <w:szCs w:val="20"/>
      </w:rPr>
      <w:sym w:font="Wingdings" w:char="F09E"/>
    </w:r>
    <w:r w:rsidRPr="006E1874">
      <w:rPr>
        <w:rFonts w:ascii="Gill Sans MT" w:hAnsi="Gill Sans MT"/>
        <w:sz w:val="20"/>
        <w:szCs w:val="20"/>
      </w:rPr>
      <w:t xml:space="preserve"> Mason City, IA 50401-7299 </w:t>
    </w:r>
    <w:r w:rsidRPr="006E1874">
      <w:rPr>
        <w:rFonts w:ascii="Gill Sans MT" w:hAnsi="Gill Sans MT"/>
        <w:sz w:val="20"/>
        <w:szCs w:val="20"/>
      </w:rPr>
      <w:sym w:font="Wingdings" w:char="F09E"/>
    </w:r>
    <w:r w:rsidRPr="00924578">
      <w:rPr>
        <w:rFonts w:ascii="Gill Sans MT" w:hAnsi="Gill Sans MT"/>
        <w:sz w:val="20"/>
        <w:szCs w:val="20"/>
      </w:rPr>
      <w:t xml:space="preserve"> </w:t>
    </w:r>
    <w:r>
      <w:rPr>
        <w:rFonts w:ascii="Gill Sans MT" w:hAnsi="Gill Sans MT"/>
        <w:sz w:val="20"/>
        <w:szCs w:val="20"/>
      </w:rPr>
      <w:t>Valerie Zahorski-Schmidt, Director of Marketing &amp; Community Relations:</w:t>
    </w:r>
    <w:r w:rsidRPr="006E1874">
      <w:rPr>
        <w:rFonts w:ascii="Gill Sans MT" w:hAnsi="Gill Sans MT"/>
        <w:sz w:val="20"/>
        <w:szCs w:val="20"/>
      </w:rPr>
      <w:t xml:space="preserve"> 641-422-4435 or 1-888-GO NIACC ext. 4435</w:t>
    </w:r>
  </w:p>
  <w:p w:rsidR="004435BE" w:rsidRPr="006E1874" w:rsidRDefault="00617A95" w:rsidP="004435BE">
    <w:pPr>
      <w:pStyle w:val="Footer"/>
      <w:jc w:val="center"/>
      <w:rPr>
        <w:rFonts w:ascii="Gill Sans MT" w:hAnsi="Gill Sans MT"/>
        <w:sz w:val="20"/>
        <w:szCs w:val="20"/>
      </w:rPr>
    </w:pPr>
    <w:hyperlink r:id="rId1" w:history="1">
      <w:r w:rsidR="004435BE" w:rsidRPr="006E1874">
        <w:rPr>
          <w:rStyle w:val="Hyperlink"/>
          <w:rFonts w:ascii="Gill Sans MT" w:hAnsi="Gill Sans MT"/>
          <w:sz w:val="20"/>
          <w:szCs w:val="20"/>
        </w:rPr>
        <w:t>www.niacc.edu</w:t>
      </w:r>
    </w:hyperlink>
    <w:r w:rsidR="004435BE" w:rsidRPr="006E1874">
      <w:rPr>
        <w:rFonts w:ascii="Gill Sans MT" w:hAnsi="Gill Sans MT"/>
        <w:sz w:val="20"/>
        <w:szCs w:val="20"/>
      </w:rPr>
      <w:t xml:space="preserve"> </w:t>
    </w:r>
    <w:r w:rsidR="004435BE" w:rsidRPr="006E1874">
      <w:rPr>
        <w:rFonts w:ascii="Gill Sans MT" w:hAnsi="Gill Sans MT"/>
        <w:sz w:val="20"/>
        <w:szCs w:val="20"/>
      </w:rPr>
      <w:sym w:font="Wingdings" w:char="F09E"/>
    </w:r>
    <w:r w:rsidR="004435BE" w:rsidRPr="006E1874">
      <w:rPr>
        <w:rFonts w:ascii="Gill Sans MT" w:hAnsi="Gill Sans MT"/>
        <w:sz w:val="20"/>
        <w:szCs w:val="20"/>
      </w:rPr>
      <w:t xml:space="preserve"> </w:t>
    </w:r>
    <w:hyperlink r:id="rId2" w:history="1">
      <w:r w:rsidR="004435BE" w:rsidRPr="00CD558C">
        <w:rPr>
          <w:rStyle w:val="Hyperlink"/>
          <w:rFonts w:ascii="Gill Sans MT" w:hAnsi="Gill Sans MT"/>
          <w:sz w:val="20"/>
          <w:szCs w:val="20"/>
        </w:rPr>
        <w:t>www.twitter.com/myniacc</w:t>
      </w:r>
    </w:hyperlink>
    <w:r w:rsidR="004435BE" w:rsidRPr="006E1874">
      <w:rPr>
        <w:rFonts w:ascii="Gill Sans MT" w:hAnsi="Gill Sans MT"/>
        <w:sz w:val="20"/>
        <w:szCs w:val="20"/>
      </w:rPr>
      <w:t xml:space="preserve"> </w:t>
    </w:r>
    <w:r w:rsidR="004435BE" w:rsidRPr="006E1874">
      <w:rPr>
        <w:rFonts w:ascii="Gill Sans MT" w:hAnsi="Gill Sans MT"/>
        <w:sz w:val="20"/>
        <w:szCs w:val="20"/>
      </w:rPr>
      <w:sym w:font="Wingdings" w:char="F09E"/>
    </w:r>
    <w:r w:rsidR="004435BE" w:rsidRPr="006E1874">
      <w:rPr>
        <w:rFonts w:ascii="Gill Sans MT" w:hAnsi="Gill Sans MT"/>
        <w:sz w:val="20"/>
        <w:szCs w:val="20"/>
      </w:rPr>
      <w:t xml:space="preserve"> Search “NIACC” on Facebook</w:t>
    </w:r>
  </w:p>
  <w:p w:rsidR="003D5225" w:rsidRPr="006E1874" w:rsidRDefault="003D5225" w:rsidP="003D5225">
    <w:pPr>
      <w:pStyle w:val="Footer"/>
      <w:jc w:val="center"/>
      <w:rPr>
        <w:rFonts w:ascii="Gill Sans MT" w:hAnsi="Gill Sans M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9B4" w:rsidRDefault="00A909B4" w:rsidP="00FE3BD2">
      <w:pPr>
        <w:spacing w:after="0" w:line="240" w:lineRule="auto"/>
      </w:pPr>
      <w:r>
        <w:separator/>
      </w:r>
    </w:p>
  </w:footnote>
  <w:footnote w:type="continuationSeparator" w:id="0">
    <w:p w:rsidR="00A909B4" w:rsidRDefault="00A909B4" w:rsidP="00FE3B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F40A1"/>
    <w:multiLevelType w:val="hybridMultilevel"/>
    <w:tmpl w:val="FB1E40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2C2434E"/>
    <w:multiLevelType w:val="multilevel"/>
    <w:tmpl w:val="AA80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E10F5E"/>
    <w:multiLevelType w:val="hybridMultilevel"/>
    <w:tmpl w:val="19427B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D2"/>
    <w:rsid w:val="00011391"/>
    <w:rsid w:val="00036B11"/>
    <w:rsid w:val="000438AE"/>
    <w:rsid w:val="00047E31"/>
    <w:rsid w:val="00051AA1"/>
    <w:rsid w:val="0005353A"/>
    <w:rsid w:val="00076FBC"/>
    <w:rsid w:val="00086E63"/>
    <w:rsid w:val="000A7FEF"/>
    <w:rsid w:val="000B27DF"/>
    <w:rsid w:val="000B4342"/>
    <w:rsid w:val="000B5F0D"/>
    <w:rsid w:val="001361CA"/>
    <w:rsid w:val="00191535"/>
    <w:rsid w:val="00193ED1"/>
    <w:rsid w:val="001C3AED"/>
    <w:rsid w:val="0022486C"/>
    <w:rsid w:val="00225A16"/>
    <w:rsid w:val="0023288C"/>
    <w:rsid w:val="002366F2"/>
    <w:rsid w:val="0023698E"/>
    <w:rsid w:val="002827B8"/>
    <w:rsid w:val="00285C62"/>
    <w:rsid w:val="00287E8C"/>
    <w:rsid w:val="002962A3"/>
    <w:rsid w:val="002B4E9D"/>
    <w:rsid w:val="00303033"/>
    <w:rsid w:val="00314FC6"/>
    <w:rsid w:val="0032301C"/>
    <w:rsid w:val="00327384"/>
    <w:rsid w:val="0033045F"/>
    <w:rsid w:val="003442D1"/>
    <w:rsid w:val="00385A0D"/>
    <w:rsid w:val="003A5F78"/>
    <w:rsid w:val="003B7FE2"/>
    <w:rsid w:val="003C3140"/>
    <w:rsid w:val="003D5225"/>
    <w:rsid w:val="003D7120"/>
    <w:rsid w:val="00400089"/>
    <w:rsid w:val="00406366"/>
    <w:rsid w:val="004217D1"/>
    <w:rsid w:val="004435BE"/>
    <w:rsid w:val="00445C05"/>
    <w:rsid w:val="004639A5"/>
    <w:rsid w:val="0050371C"/>
    <w:rsid w:val="005F3EB0"/>
    <w:rsid w:val="005F7831"/>
    <w:rsid w:val="00617A95"/>
    <w:rsid w:val="00625298"/>
    <w:rsid w:val="0064699C"/>
    <w:rsid w:val="006A12BE"/>
    <w:rsid w:val="006E1874"/>
    <w:rsid w:val="007001B0"/>
    <w:rsid w:val="00766BFC"/>
    <w:rsid w:val="00797906"/>
    <w:rsid w:val="007A6EE6"/>
    <w:rsid w:val="007E0D0B"/>
    <w:rsid w:val="008066A5"/>
    <w:rsid w:val="008D3695"/>
    <w:rsid w:val="008D476E"/>
    <w:rsid w:val="00933338"/>
    <w:rsid w:val="00957280"/>
    <w:rsid w:val="009A267D"/>
    <w:rsid w:val="009B588D"/>
    <w:rsid w:val="00A40640"/>
    <w:rsid w:val="00A45A2D"/>
    <w:rsid w:val="00A45D30"/>
    <w:rsid w:val="00A65BD6"/>
    <w:rsid w:val="00A909B4"/>
    <w:rsid w:val="00A966EC"/>
    <w:rsid w:val="00AA77A0"/>
    <w:rsid w:val="00AC774A"/>
    <w:rsid w:val="00AC7F0B"/>
    <w:rsid w:val="00AF5AD2"/>
    <w:rsid w:val="00B34EE7"/>
    <w:rsid w:val="00B43F13"/>
    <w:rsid w:val="00B460BD"/>
    <w:rsid w:val="00B54FB5"/>
    <w:rsid w:val="00B80C56"/>
    <w:rsid w:val="00B92573"/>
    <w:rsid w:val="00BA6E73"/>
    <w:rsid w:val="00BC21CF"/>
    <w:rsid w:val="00BD03C7"/>
    <w:rsid w:val="00BD1E71"/>
    <w:rsid w:val="00BD2A35"/>
    <w:rsid w:val="00BD543C"/>
    <w:rsid w:val="00C2221B"/>
    <w:rsid w:val="00C268B7"/>
    <w:rsid w:val="00C47193"/>
    <w:rsid w:val="00C63CD3"/>
    <w:rsid w:val="00C904A4"/>
    <w:rsid w:val="00C9400E"/>
    <w:rsid w:val="00CD4D83"/>
    <w:rsid w:val="00CF3B0D"/>
    <w:rsid w:val="00CF4F14"/>
    <w:rsid w:val="00CF5D52"/>
    <w:rsid w:val="00D00378"/>
    <w:rsid w:val="00D153FC"/>
    <w:rsid w:val="00D547FB"/>
    <w:rsid w:val="00DA34B7"/>
    <w:rsid w:val="00DF313E"/>
    <w:rsid w:val="00E30934"/>
    <w:rsid w:val="00EA4B7C"/>
    <w:rsid w:val="00EB51E9"/>
    <w:rsid w:val="00EF3D3E"/>
    <w:rsid w:val="00F226FB"/>
    <w:rsid w:val="00F702CC"/>
    <w:rsid w:val="00FE1C3C"/>
    <w:rsid w:val="00FE3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31EFE"/>
  <w15:docId w15:val="{C059D004-9E57-4DB6-B686-31CE2D0E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BD2"/>
    <w:rPr>
      <w:rFonts w:ascii="Tahoma" w:hAnsi="Tahoma" w:cs="Tahoma"/>
      <w:sz w:val="16"/>
      <w:szCs w:val="16"/>
    </w:rPr>
  </w:style>
  <w:style w:type="paragraph" w:styleId="Header">
    <w:name w:val="header"/>
    <w:basedOn w:val="Normal"/>
    <w:link w:val="HeaderChar"/>
    <w:uiPriority w:val="99"/>
    <w:unhideWhenUsed/>
    <w:rsid w:val="00FE3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BD2"/>
  </w:style>
  <w:style w:type="paragraph" w:styleId="Footer">
    <w:name w:val="footer"/>
    <w:basedOn w:val="Normal"/>
    <w:link w:val="FooterChar"/>
    <w:uiPriority w:val="99"/>
    <w:unhideWhenUsed/>
    <w:rsid w:val="00FE3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BD2"/>
  </w:style>
  <w:style w:type="character" w:styleId="Hyperlink">
    <w:name w:val="Hyperlink"/>
    <w:basedOn w:val="DefaultParagraphFont"/>
    <w:uiPriority w:val="99"/>
    <w:unhideWhenUsed/>
    <w:rsid w:val="003D5225"/>
    <w:rPr>
      <w:color w:val="0000FF" w:themeColor="hyperlink"/>
      <w:u w:val="single"/>
    </w:rPr>
  </w:style>
  <w:style w:type="paragraph" w:customStyle="1" w:styleId="Normal1">
    <w:name w:val="Normal1"/>
    <w:basedOn w:val="Normal"/>
    <w:rsid w:val="00AA77A0"/>
    <w:pPr>
      <w:spacing w:after="160" w:line="240" w:lineRule="atLeast"/>
    </w:pPr>
    <w:rPr>
      <w:rFonts w:ascii="Calibri" w:eastAsia="Times New Roman" w:hAnsi="Calibri" w:cs="Times New Roman"/>
    </w:rPr>
  </w:style>
  <w:style w:type="character" w:customStyle="1" w:styleId="normalchar1">
    <w:name w:val="normal__char1"/>
    <w:basedOn w:val="DefaultParagraphFont"/>
    <w:rsid w:val="00AA77A0"/>
    <w:rPr>
      <w:rFonts w:ascii="Calibri" w:hAnsi="Calibri" w:hint="default"/>
      <w:sz w:val="22"/>
      <w:szCs w:val="22"/>
    </w:rPr>
  </w:style>
  <w:style w:type="paragraph" w:styleId="PlainText">
    <w:name w:val="Plain Text"/>
    <w:basedOn w:val="Normal"/>
    <w:link w:val="PlainTextChar"/>
    <w:uiPriority w:val="99"/>
    <w:unhideWhenUsed/>
    <w:rsid w:val="007A6EE6"/>
    <w:pPr>
      <w:spacing w:after="0" w:line="240" w:lineRule="auto"/>
    </w:pPr>
    <w:rPr>
      <w:rFonts w:ascii="Times New Roman" w:eastAsiaTheme="minorHAnsi" w:hAnsi="Times New Roman" w:cs="Times New Roman"/>
      <w:sz w:val="24"/>
      <w:szCs w:val="24"/>
    </w:rPr>
  </w:style>
  <w:style w:type="character" w:customStyle="1" w:styleId="PlainTextChar">
    <w:name w:val="Plain Text Char"/>
    <w:basedOn w:val="DefaultParagraphFont"/>
    <w:link w:val="PlainText"/>
    <w:uiPriority w:val="99"/>
    <w:rsid w:val="007A6EE6"/>
    <w:rPr>
      <w:rFonts w:ascii="Times New Roman" w:eastAsiaTheme="minorHAnsi" w:hAnsi="Times New Roman" w:cs="Times New Roman"/>
      <w:sz w:val="24"/>
      <w:szCs w:val="24"/>
    </w:rPr>
  </w:style>
  <w:style w:type="character" w:styleId="Strong">
    <w:name w:val="Strong"/>
    <w:basedOn w:val="DefaultParagraphFont"/>
    <w:uiPriority w:val="22"/>
    <w:qFormat/>
    <w:rsid w:val="00A65BD6"/>
    <w:rPr>
      <w:b/>
      <w:bCs/>
    </w:rPr>
  </w:style>
  <w:style w:type="paragraph" w:styleId="NoSpacing">
    <w:name w:val="No Spacing"/>
    <w:uiPriority w:val="1"/>
    <w:qFormat/>
    <w:rsid w:val="00A65BD6"/>
    <w:pPr>
      <w:spacing w:after="0" w:line="240" w:lineRule="auto"/>
    </w:pPr>
  </w:style>
  <w:style w:type="paragraph" w:styleId="NormalWeb">
    <w:name w:val="Normal (Web)"/>
    <w:basedOn w:val="Normal"/>
    <w:uiPriority w:val="99"/>
    <w:unhideWhenUsed/>
    <w:rsid w:val="0033045F"/>
    <w:pPr>
      <w:spacing w:before="100" w:beforeAutospacing="1" w:after="100" w:afterAutospacing="1" w:line="240" w:lineRule="auto"/>
    </w:pPr>
    <w:rPr>
      <w:rFonts w:ascii="Times New Roman" w:eastAsiaTheme="minorHAnsi" w:hAnsi="Times New Roman" w:cs="Times New Roman"/>
      <w:sz w:val="24"/>
      <w:szCs w:val="24"/>
    </w:rPr>
  </w:style>
  <w:style w:type="character" w:styleId="FollowedHyperlink">
    <w:name w:val="FollowedHyperlink"/>
    <w:basedOn w:val="DefaultParagraphFont"/>
    <w:uiPriority w:val="99"/>
    <w:semiHidden/>
    <w:unhideWhenUsed/>
    <w:rsid w:val="00C9400E"/>
    <w:rPr>
      <w:color w:val="800080" w:themeColor="followedHyperlink"/>
      <w:u w:val="single"/>
    </w:rPr>
  </w:style>
  <w:style w:type="paragraph" w:customStyle="1" w:styleId="msonormal0">
    <w:name w:val="msonormal"/>
    <w:basedOn w:val="Normal"/>
    <w:rsid w:val="00AC77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AC7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AC7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AC7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AC7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AC7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AC7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AC7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character" w:customStyle="1" w:styleId="apple-converted-space">
    <w:name w:val="apple-converted-space"/>
    <w:basedOn w:val="DefaultParagraphFont"/>
    <w:rsid w:val="00C904A4"/>
  </w:style>
  <w:style w:type="character" w:customStyle="1" w:styleId="UnresolvedMention1">
    <w:name w:val="Unresolved Mention1"/>
    <w:basedOn w:val="DefaultParagraphFont"/>
    <w:uiPriority w:val="99"/>
    <w:semiHidden/>
    <w:unhideWhenUsed/>
    <w:rsid w:val="003A5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12627">
      <w:bodyDiv w:val="1"/>
      <w:marLeft w:val="0"/>
      <w:marRight w:val="0"/>
      <w:marTop w:val="0"/>
      <w:marBottom w:val="0"/>
      <w:divBdr>
        <w:top w:val="none" w:sz="0" w:space="0" w:color="auto"/>
        <w:left w:val="none" w:sz="0" w:space="0" w:color="auto"/>
        <w:bottom w:val="none" w:sz="0" w:space="0" w:color="auto"/>
        <w:right w:val="none" w:sz="0" w:space="0" w:color="auto"/>
      </w:divBdr>
    </w:div>
    <w:div w:id="231474307">
      <w:bodyDiv w:val="1"/>
      <w:marLeft w:val="0"/>
      <w:marRight w:val="0"/>
      <w:marTop w:val="0"/>
      <w:marBottom w:val="0"/>
      <w:divBdr>
        <w:top w:val="none" w:sz="0" w:space="0" w:color="auto"/>
        <w:left w:val="none" w:sz="0" w:space="0" w:color="auto"/>
        <w:bottom w:val="none" w:sz="0" w:space="0" w:color="auto"/>
        <w:right w:val="none" w:sz="0" w:space="0" w:color="auto"/>
      </w:divBdr>
    </w:div>
    <w:div w:id="325867431">
      <w:bodyDiv w:val="1"/>
      <w:marLeft w:val="0"/>
      <w:marRight w:val="0"/>
      <w:marTop w:val="0"/>
      <w:marBottom w:val="0"/>
      <w:divBdr>
        <w:top w:val="none" w:sz="0" w:space="0" w:color="auto"/>
        <w:left w:val="none" w:sz="0" w:space="0" w:color="auto"/>
        <w:bottom w:val="none" w:sz="0" w:space="0" w:color="auto"/>
        <w:right w:val="none" w:sz="0" w:space="0" w:color="auto"/>
      </w:divBdr>
    </w:div>
    <w:div w:id="415712854">
      <w:bodyDiv w:val="1"/>
      <w:marLeft w:val="0"/>
      <w:marRight w:val="0"/>
      <w:marTop w:val="0"/>
      <w:marBottom w:val="0"/>
      <w:divBdr>
        <w:top w:val="none" w:sz="0" w:space="0" w:color="auto"/>
        <w:left w:val="none" w:sz="0" w:space="0" w:color="auto"/>
        <w:bottom w:val="none" w:sz="0" w:space="0" w:color="auto"/>
        <w:right w:val="none" w:sz="0" w:space="0" w:color="auto"/>
      </w:divBdr>
    </w:div>
    <w:div w:id="416249175">
      <w:bodyDiv w:val="1"/>
      <w:marLeft w:val="0"/>
      <w:marRight w:val="0"/>
      <w:marTop w:val="0"/>
      <w:marBottom w:val="0"/>
      <w:divBdr>
        <w:top w:val="none" w:sz="0" w:space="0" w:color="auto"/>
        <w:left w:val="none" w:sz="0" w:space="0" w:color="auto"/>
        <w:bottom w:val="none" w:sz="0" w:space="0" w:color="auto"/>
        <w:right w:val="none" w:sz="0" w:space="0" w:color="auto"/>
      </w:divBdr>
    </w:div>
    <w:div w:id="513881795">
      <w:bodyDiv w:val="1"/>
      <w:marLeft w:val="1440"/>
      <w:marRight w:val="1440"/>
      <w:marTop w:val="1440"/>
      <w:marBottom w:val="1440"/>
      <w:divBdr>
        <w:top w:val="none" w:sz="0" w:space="0" w:color="auto"/>
        <w:left w:val="none" w:sz="0" w:space="0" w:color="auto"/>
        <w:bottom w:val="none" w:sz="0" w:space="0" w:color="auto"/>
        <w:right w:val="none" w:sz="0" w:space="0" w:color="auto"/>
      </w:divBdr>
    </w:div>
    <w:div w:id="792748150">
      <w:bodyDiv w:val="1"/>
      <w:marLeft w:val="0"/>
      <w:marRight w:val="0"/>
      <w:marTop w:val="0"/>
      <w:marBottom w:val="0"/>
      <w:divBdr>
        <w:top w:val="none" w:sz="0" w:space="0" w:color="auto"/>
        <w:left w:val="none" w:sz="0" w:space="0" w:color="auto"/>
        <w:bottom w:val="none" w:sz="0" w:space="0" w:color="auto"/>
        <w:right w:val="none" w:sz="0" w:space="0" w:color="auto"/>
      </w:divBdr>
    </w:div>
    <w:div w:id="805778425">
      <w:bodyDiv w:val="1"/>
      <w:marLeft w:val="0"/>
      <w:marRight w:val="0"/>
      <w:marTop w:val="0"/>
      <w:marBottom w:val="0"/>
      <w:divBdr>
        <w:top w:val="none" w:sz="0" w:space="0" w:color="auto"/>
        <w:left w:val="none" w:sz="0" w:space="0" w:color="auto"/>
        <w:bottom w:val="none" w:sz="0" w:space="0" w:color="auto"/>
        <w:right w:val="none" w:sz="0" w:space="0" w:color="auto"/>
      </w:divBdr>
    </w:div>
    <w:div w:id="948505545">
      <w:bodyDiv w:val="1"/>
      <w:marLeft w:val="0"/>
      <w:marRight w:val="0"/>
      <w:marTop w:val="0"/>
      <w:marBottom w:val="0"/>
      <w:divBdr>
        <w:top w:val="none" w:sz="0" w:space="0" w:color="auto"/>
        <w:left w:val="none" w:sz="0" w:space="0" w:color="auto"/>
        <w:bottom w:val="none" w:sz="0" w:space="0" w:color="auto"/>
        <w:right w:val="none" w:sz="0" w:space="0" w:color="auto"/>
      </w:divBdr>
    </w:div>
    <w:div w:id="1060786806">
      <w:bodyDiv w:val="1"/>
      <w:marLeft w:val="0"/>
      <w:marRight w:val="0"/>
      <w:marTop w:val="0"/>
      <w:marBottom w:val="0"/>
      <w:divBdr>
        <w:top w:val="none" w:sz="0" w:space="0" w:color="auto"/>
        <w:left w:val="none" w:sz="0" w:space="0" w:color="auto"/>
        <w:bottom w:val="none" w:sz="0" w:space="0" w:color="auto"/>
        <w:right w:val="none" w:sz="0" w:space="0" w:color="auto"/>
      </w:divBdr>
    </w:div>
    <w:div w:id="1132288528">
      <w:bodyDiv w:val="1"/>
      <w:marLeft w:val="0"/>
      <w:marRight w:val="0"/>
      <w:marTop w:val="0"/>
      <w:marBottom w:val="0"/>
      <w:divBdr>
        <w:top w:val="none" w:sz="0" w:space="0" w:color="auto"/>
        <w:left w:val="none" w:sz="0" w:space="0" w:color="auto"/>
        <w:bottom w:val="none" w:sz="0" w:space="0" w:color="auto"/>
        <w:right w:val="none" w:sz="0" w:space="0" w:color="auto"/>
      </w:divBdr>
    </w:div>
    <w:div w:id="1539080176">
      <w:bodyDiv w:val="1"/>
      <w:marLeft w:val="0"/>
      <w:marRight w:val="0"/>
      <w:marTop w:val="0"/>
      <w:marBottom w:val="0"/>
      <w:divBdr>
        <w:top w:val="none" w:sz="0" w:space="0" w:color="auto"/>
        <w:left w:val="none" w:sz="0" w:space="0" w:color="auto"/>
        <w:bottom w:val="none" w:sz="0" w:space="0" w:color="auto"/>
        <w:right w:val="none" w:sz="0" w:space="0" w:color="auto"/>
      </w:divBdr>
    </w:div>
    <w:div w:id="211636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acc.edu/apply-mk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olly.knoll@nia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otfund.com/teams/aac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twitter.com/myniacc" TargetMode="External"/><Relationship Id="rId1" Type="http://schemas.openxmlformats.org/officeDocument/2006/relationships/hyperlink" Target="http://www.nia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E8F9401C554246BDB735E25DFC9B03" ma:contentTypeVersion="13" ma:contentTypeDescription="Create a new document." ma:contentTypeScope="" ma:versionID="be802bb8ad74a77148edddc84907bf40">
  <xsd:schema xmlns:xsd="http://www.w3.org/2001/XMLSchema" xmlns:xs="http://www.w3.org/2001/XMLSchema" xmlns:p="http://schemas.microsoft.com/office/2006/metadata/properties" xmlns:ns3="446a2d29-3b1a-4ee6-939e-b6d62041e0b6" xmlns:ns4="99aa29ed-3630-4733-bd09-d84dfdd72c92" targetNamespace="http://schemas.microsoft.com/office/2006/metadata/properties" ma:root="true" ma:fieldsID="63c2ed2cb83f92774922e555e93524af" ns3:_="" ns4:_="">
    <xsd:import namespace="446a2d29-3b1a-4ee6-939e-b6d62041e0b6"/>
    <xsd:import namespace="99aa29ed-3630-4733-bd09-d84dfdd72c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a2d29-3b1a-4ee6-939e-b6d62041e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a29ed-3630-4733-bd09-d84dfdd72c9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46a2d29-3b1a-4ee6-939e-b6d62041e0b6" xsi:nil="true"/>
  </documentManagement>
</p:properties>
</file>

<file path=customXml/itemProps1.xml><?xml version="1.0" encoding="utf-8"?>
<ds:datastoreItem xmlns:ds="http://schemas.openxmlformats.org/officeDocument/2006/customXml" ds:itemID="{A8E2865C-9916-4018-9323-6F091FD6B0A5}">
  <ds:schemaRefs>
    <ds:schemaRef ds:uri="http://schemas.microsoft.com/sharepoint/v3/contenttype/forms"/>
  </ds:schemaRefs>
</ds:datastoreItem>
</file>

<file path=customXml/itemProps2.xml><?xml version="1.0" encoding="utf-8"?>
<ds:datastoreItem xmlns:ds="http://schemas.openxmlformats.org/officeDocument/2006/customXml" ds:itemID="{CB792DC0-8428-46CB-B148-FEAB697B4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a2d29-3b1a-4ee6-939e-b6d62041e0b6"/>
    <ds:schemaRef ds:uri="99aa29ed-3630-4733-bd09-d84dfdd72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E2517-AC35-4131-B8B9-A6883F2B6A74}">
  <ds:schemaRefs>
    <ds:schemaRef ds:uri="http://schemas.microsoft.com/office/2006/metadata/properties"/>
    <ds:schemaRef ds:uri="http://schemas.microsoft.com/office/infopath/2007/PartnerControls"/>
    <ds:schemaRef ds:uri="446a2d29-3b1a-4ee6-939e-b6d62041e0b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appelmic</dc:creator>
  <cp:lastModifiedBy>Clemens, Jody</cp:lastModifiedBy>
  <cp:revision>3</cp:revision>
  <cp:lastPrinted>2024-11-20T15:40:00Z</cp:lastPrinted>
  <dcterms:created xsi:type="dcterms:W3CDTF">2024-11-21T20:51:00Z</dcterms:created>
  <dcterms:modified xsi:type="dcterms:W3CDTF">2024-11-25T15:16:00Z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0x01010051E8F9401C554246BDB735E25DFC9B03</vt:lpwstr>
  </property>
</Properties>
</file>