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736B" w14:textId="599D380E" w:rsidR="00870BD0" w:rsidRPr="000C70BD" w:rsidRDefault="00870BD0" w:rsidP="00870BD0">
      <w:pPr>
        <w:ind w:left="5040" w:firstLine="720"/>
        <w:rPr>
          <w:rFonts w:ascii="Arial" w:hAnsi="Arial" w:cs="Arial"/>
          <w:sz w:val="24"/>
          <w:szCs w:val="24"/>
        </w:rPr>
      </w:pPr>
      <w:r>
        <w:rPr>
          <w:rFonts w:ascii="Arial" w:hAnsi="Arial" w:cs="Arial"/>
          <w:sz w:val="24"/>
          <w:szCs w:val="24"/>
        </w:rPr>
        <w:t>March 3</w:t>
      </w:r>
      <w:r w:rsidRPr="000C70BD">
        <w:rPr>
          <w:rFonts w:ascii="Arial" w:hAnsi="Arial" w:cs="Arial"/>
          <w:sz w:val="24"/>
          <w:szCs w:val="24"/>
        </w:rPr>
        <w:t>, 2025</w:t>
      </w:r>
    </w:p>
    <w:p w14:paraId="34A5C117" w14:textId="77777777" w:rsidR="00870BD0" w:rsidRPr="000C70BD" w:rsidRDefault="00870BD0" w:rsidP="00870BD0">
      <w:pPr>
        <w:ind w:left="5040" w:firstLine="720"/>
        <w:rPr>
          <w:rFonts w:ascii="Arial" w:hAnsi="Arial" w:cs="Arial"/>
          <w:sz w:val="24"/>
          <w:szCs w:val="24"/>
        </w:rPr>
      </w:pPr>
    </w:p>
    <w:p w14:paraId="55ED5470" w14:textId="32E6A4AF" w:rsidR="00870BD0" w:rsidRDefault="00870BD0" w:rsidP="00870BD0">
      <w:pPr>
        <w:jc w:val="both"/>
        <w:rPr>
          <w:rFonts w:ascii="Arial" w:hAnsi="Arial" w:cs="Arial"/>
          <w:sz w:val="24"/>
          <w:szCs w:val="24"/>
        </w:rPr>
      </w:pPr>
      <w:r w:rsidRPr="000C70BD">
        <w:rPr>
          <w:rFonts w:ascii="Arial" w:hAnsi="Arial" w:cs="Arial"/>
          <w:sz w:val="24"/>
          <w:szCs w:val="24"/>
        </w:rPr>
        <w:t xml:space="preserve">   The Grundy County Board of Supervisors met in regular session in the Supervisors’ Room on </w:t>
      </w:r>
      <w:r>
        <w:rPr>
          <w:rFonts w:ascii="Arial" w:hAnsi="Arial" w:cs="Arial"/>
          <w:sz w:val="24"/>
          <w:szCs w:val="24"/>
        </w:rPr>
        <w:t>March 3</w:t>
      </w:r>
      <w:r w:rsidRPr="000C70BD">
        <w:rPr>
          <w:rFonts w:ascii="Arial" w:hAnsi="Arial" w:cs="Arial"/>
          <w:sz w:val="24"/>
          <w:szCs w:val="24"/>
        </w:rPr>
        <w:t xml:space="preserve">, 2025, at </w:t>
      </w:r>
      <w:r>
        <w:rPr>
          <w:rFonts w:ascii="Arial" w:hAnsi="Arial" w:cs="Arial"/>
          <w:sz w:val="24"/>
          <w:szCs w:val="24"/>
        </w:rPr>
        <w:t>9</w:t>
      </w:r>
      <w:r w:rsidRPr="000C70BD">
        <w:rPr>
          <w:rFonts w:ascii="Arial" w:hAnsi="Arial" w:cs="Arial"/>
          <w:sz w:val="24"/>
          <w:szCs w:val="24"/>
        </w:rPr>
        <w:t>:</w:t>
      </w:r>
      <w:r>
        <w:rPr>
          <w:rFonts w:ascii="Arial" w:hAnsi="Arial" w:cs="Arial"/>
          <w:sz w:val="24"/>
          <w:szCs w:val="24"/>
        </w:rPr>
        <w:t>00</w:t>
      </w:r>
      <w:r w:rsidRPr="000C70BD">
        <w:rPr>
          <w:rFonts w:ascii="Arial" w:hAnsi="Arial" w:cs="Arial"/>
          <w:sz w:val="24"/>
          <w:szCs w:val="24"/>
        </w:rPr>
        <w:t xml:space="preserve"> a.m. Chairperson Nederhoff called the meeting to order with the following members present: Schildroth, Pabst, </w:t>
      </w:r>
      <w:r>
        <w:rPr>
          <w:rFonts w:ascii="Arial" w:hAnsi="Arial" w:cs="Arial"/>
          <w:sz w:val="24"/>
          <w:szCs w:val="24"/>
        </w:rPr>
        <w:t xml:space="preserve">Vandehaar </w:t>
      </w:r>
      <w:r w:rsidRPr="000C70BD">
        <w:rPr>
          <w:rFonts w:ascii="Arial" w:hAnsi="Arial" w:cs="Arial"/>
          <w:sz w:val="24"/>
          <w:szCs w:val="24"/>
        </w:rPr>
        <w:t xml:space="preserve">and Kopsa. </w:t>
      </w:r>
    </w:p>
    <w:p w14:paraId="0CCD38AA" w14:textId="77777777" w:rsidR="00870BD0" w:rsidRPr="000C70BD" w:rsidRDefault="00870BD0" w:rsidP="00870BD0">
      <w:pPr>
        <w:jc w:val="both"/>
        <w:rPr>
          <w:rFonts w:ascii="Arial" w:hAnsi="Arial" w:cs="Arial"/>
          <w:sz w:val="24"/>
          <w:szCs w:val="24"/>
        </w:rPr>
      </w:pPr>
      <w:r>
        <w:rPr>
          <w:rFonts w:ascii="Arial" w:hAnsi="Arial" w:cs="Arial"/>
          <w:sz w:val="24"/>
          <w:szCs w:val="24"/>
        </w:rPr>
        <w:t xml:space="preserve">  </w:t>
      </w:r>
      <w:r w:rsidRPr="000C70BD">
        <w:rPr>
          <w:rFonts w:ascii="Arial" w:hAnsi="Arial" w:cs="Arial"/>
          <w:sz w:val="24"/>
          <w:szCs w:val="24"/>
        </w:rPr>
        <w:t>The Board opened the meeting by reciting the Pledge of Allegiance.</w:t>
      </w:r>
    </w:p>
    <w:p w14:paraId="38037B6B" w14:textId="5A3031F8" w:rsidR="00870BD0" w:rsidRPr="000C70BD" w:rsidRDefault="00870BD0" w:rsidP="00870BD0">
      <w:pPr>
        <w:jc w:val="both"/>
        <w:rPr>
          <w:rFonts w:ascii="Arial" w:hAnsi="Arial" w:cs="Arial"/>
          <w:sz w:val="24"/>
          <w:szCs w:val="24"/>
        </w:rPr>
      </w:pPr>
      <w:r w:rsidRPr="000C70BD">
        <w:rPr>
          <w:rFonts w:ascii="Arial" w:hAnsi="Arial" w:cs="Arial"/>
          <w:sz w:val="24"/>
          <w:szCs w:val="24"/>
        </w:rPr>
        <w:t xml:space="preserve">   Motion was made by </w:t>
      </w:r>
      <w:r>
        <w:rPr>
          <w:rFonts w:ascii="Arial" w:hAnsi="Arial" w:cs="Arial"/>
          <w:sz w:val="24"/>
          <w:szCs w:val="24"/>
        </w:rPr>
        <w:t xml:space="preserve">Schildroth </w:t>
      </w:r>
      <w:r w:rsidRPr="000C70BD">
        <w:rPr>
          <w:rFonts w:ascii="Arial" w:hAnsi="Arial" w:cs="Arial"/>
          <w:sz w:val="24"/>
          <w:szCs w:val="24"/>
        </w:rPr>
        <w:t xml:space="preserve">and seconded by </w:t>
      </w:r>
      <w:r>
        <w:rPr>
          <w:rFonts w:ascii="Arial" w:hAnsi="Arial" w:cs="Arial"/>
          <w:sz w:val="24"/>
          <w:szCs w:val="24"/>
        </w:rPr>
        <w:t>Kopsa</w:t>
      </w:r>
      <w:r w:rsidRPr="000C70BD">
        <w:rPr>
          <w:rFonts w:ascii="Arial" w:hAnsi="Arial" w:cs="Arial"/>
          <w:sz w:val="24"/>
          <w:szCs w:val="24"/>
        </w:rPr>
        <w:t xml:space="preserve"> to approve the minutes of the previous meeting.  Carried unanimously.</w:t>
      </w:r>
    </w:p>
    <w:p w14:paraId="78A29168" w14:textId="77777777" w:rsidR="00870BD0" w:rsidRDefault="00870BD0" w:rsidP="00870BD0">
      <w:pPr>
        <w:jc w:val="both"/>
        <w:rPr>
          <w:rFonts w:ascii="Arial" w:hAnsi="Arial" w:cs="Arial"/>
          <w:sz w:val="24"/>
          <w:szCs w:val="24"/>
        </w:rPr>
      </w:pPr>
      <w:r w:rsidRPr="000C70BD">
        <w:rPr>
          <w:rFonts w:ascii="Arial" w:hAnsi="Arial" w:cs="Arial"/>
          <w:sz w:val="24"/>
          <w:szCs w:val="24"/>
        </w:rPr>
        <w:t xml:space="preserve">  Jeff Skalberg, County Engineer, discussed department matters.</w:t>
      </w:r>
    </w:p>
    <w:p w14:paraId="5B109B29" w14:textId="44CE3A4E" w:rsidR="00870BD0" w:rsidRDefault="00870BD0" w:rsidP="00870BD0">
      <w:pPr>
        <w:jc w:val="both"/>
        <w:rPr>
          <w:rFonts w:ascii="Arial" w:hAnsi="Arial" w:cs="Arial"/>
          <w:sz w:val="24"/>
          <w:szCs w:val="24"/>
        </w:rPr>
      </w:pPr>
      <w:r>
        <w:rPr>
          <w:rFonts w:ascii="Arial" w:hAnsi="Arial" w:cs="Arial"/>
          <w:sz w:val="24"/>
          <w:szCs w:val="24"/>
        </w:rPr>
        <w:t xml:space="preserve">  Motion was made by Pabst and seconded by Vandehaar to approve the contract for Local Rock Stockpile to Bruening Rock Products</w:t>
      </w:r>
      <w:r w:rsidR="00AB4564">
        <w:rPr>
          <w:rFonts w:ascii="Arial" w:hAnsi="Arial" w:cs="Arial"/>
          <w:sz w:val="24"/>
          <w:szCs w:val="24"/>
        </w:rPr>
        <w:t xml:space="preserve"> of </w:t>
      </w:r>
      <w:r w:rsidR="0092006A">
        <w:rPr>
          <w:rFonts w:ascii="Arial" w:hAnsi="Arial" w:cs="Arial"/>
          <w:sz w:val="24"/>
          <w:szCs w:val="24"/>
        </w:rPr>
        <w:t>Decorah, Iowa</w:t>
      </w:r>
      <w:r>
        <w:rPr>
          <w:rFonts w:ascii="Arial" w:hAnsi="Arial" w:cs="Arial"/>
          <w:sz w:val="24"/>
          <w:szCs w:val="24"/>
        </w:rPr>
        <w:t xml:space="preserve">. Carried unanimously. </w:t>
      </w:r>
    </w:p>
    <w:p w14:paraId="2434C7DE" w14:textId="7672C035" w:rsidR="00870BD0" w:rsidRDefault="00870BD0" w:rsidP="00870BD0">
      <w:pPr>
        <w:jc w:val="both"/>
        <w:rPr>
          <w:rFonts w:ascii="Arial" w:hAnsi="Arial" w:cs="Arial"/>
          <w:sz w:val="24"/>
          <w:szCs w:val="24"/>
        </w:rPr>
      </w:pPr>
      <w:r>
        <w:rPr>
          <w:rFonts w:ascii="Arial" w:hAnsi="Arial" w:cs="Arial"/>
          <w:sz w:val="24"/>
          <w:szCs w:val="24"/>
        </w:rPr>
        <w:t xml:space="preserve">  Motion was made by Kopsa and seconded by Schildroth to approve the County Engineer to solicit bids for new equipment</w:t>
      </w:r>
      <w:r w:rsidR="004E459B">
        <w:rPr>
          <w:rFonts w:ascii="Arial" w:hAnsi="Arial" w:cs="Arial"/>
          <w:sz w:val="24"/>
          <w:szCs w:val="24"/>
        </w:rPr>
        <w:t xml:space="preserve"> </w:t>
      </w:r>
      <w:r w:rsidR="00AB4564">
        <w:rPr>
          <w:rFonts w:ascii="Arial" w:hAnsi="Arial" w:cs="Arial"/>
          <w:sz w:val="24"/>
          <w:szCs w:val="24"/>
        </w:rPr>
        <w:t xml:space="preserve">for FY26 </w:t>
      </w:r>
      <w:r>
        <w:rPr>
          <w:rFonts w:ascii="Arial" w:hAnsi="Arial" w:cs="Arial"/>
          <w:sz w:val="24"/>
          <w:szCs w:val="24"/>
        </w:rPr>
        <w:t>(Motor Grader, Pickup and Excavator)</w:t>
      </w:r>
      <w:r w:rsidR="00AB4564">
        <w:rPr>
          <w:rFonts w:ascii="Arial" w:hAnsi="Arial" w:cs="Arial"/>
          <w:sz w:val="24"/>
          <w:szCs w:val="24"/>
        </w:rPr>
        <w:t xml:space="preserve">. </w:t>
      </w:r>
      <w:r>
        <w:rPr>
          <w:rFonts w:ascii="Arial" w:hAnsi="Arial" w:cs="Arial"/>
          <w:sz w:val="24"/>
          <w:szCs w:val="24"/>
        </w:rPr>
        <w:t xml:space="preserve">Carried unanimously. </w:t>
      </w:r>
    </w:p>
    <w:p w14:paraId="4B99257C" w14:textId="5AB7FB35" w:rsidR="00870BD0" w:rsidRDefault="00870BD0" w:rsidP="00870BD0">
      <w:pPr>
        <w:jc w:val="both"/>
        <w:rPr>
          <w:rFonts w:ascii="Arial" w:hAnsi="Arial" w:cs="Arial"/>
          <w:sz w:val="24"/>
          <w:szCs w:val="24"/>
        </w:rPr>
      </w:pPr>
      <w:r>
        <w:rPr>
          <w:rFonts w:ascii="Arial" w:hAnsi="Arial" w:cs="Arial"/>
          <w:sz w:val="24"/>
          <w:szCs w:val="24"/>
        </w:rPr>
        <w:t xml:space="preserve">  Don Kampman reviewed the FY2026 Budget with the Board.  No action was taken.</w:t>
      </w:r>
    </w:p>
    <w:p w14:paraId="5419D61B" w14:textId="790839CB" w:rsidR="00870BD0" w:rsidRDefault="00870BD0" w:rsidP="00870BD0">
      <w:pPr>
        <w:jc w:val="both"/>
        <w:rPr>
          <w:rFonts w:ascii="Arial" w:hAnsi="Arial" w:cs="Arial"/>
          <w:sz w:val="24"/>
          <w:szCs w:val="24"/>
        </w:rPr>
      </w:pPr>
      <w:r>
        <w:rPr>
          <w:rFonts w:ascii="Arial" w:hAnsi="Arial" w:cs="Arial"/>
          <w:sz w:val="24"/>
          <w:szCs w:val="24"/>
        </w:rPr>
        <w:t xml:space="preserve">  The </w:t>
      </w:r>
      <w:r w:rsidR="004E459B">
        <w:rPr>
          <w:rFonts w:ascii="Arial" w:hAnsi="Arial" w:cs="Arial"/>
          <w:sz w:val="24"/>
          <w:szCs w:val="24"/>
        </w:rPr>
        <w:t>b</w:t>
      </w:r>
      <w:r>
        <w:rPr>
          <w:rFonts w:ascii="Arial" w:hAnsi="Arial" w:cs="Arial"/>
          <w:sz w:val="24"/>
          <w:szCs w:val="24"/>
        </w:rPr>
        <w:t xml:space="preserve">oard reviewed the FY2024 Audit Findings. No action was taken. </w:t>
      </w:r>
    </w:p>
    <w:p w14:paraId="5E717AA3" w14:textId="0131171B" w:rsidR="00870BD0" w:rsidRDefault="00870BD0" w:rsidP="004E459B">
      <w:pPr>
        <w:rPr>
          <w:rFonts w:ascii="Arial" w:hAnsi="Arial" w:cs="Arial"/>
          <w:sz w:val="24"/>
          <w:szCs w:val="24"/>
        </w:rPr>
      </w:pPr>
      <w:r>
        <w:rPr>
          <w:rFonts w:ascii="Arial" w:hAnsi="Arial" w:cs="Arial"/>
          <w:sz w:val="24"/>
          <w:szCs w:val="24"/>
        </w:rPr>
        <w:t xml:space="preserve">  Motion was made by Kopsa and seconded by Vandehaar to adopt Resolution #</w:t>
      </w:r>
      <w:r w:rsidR="00AB4564">
        <w:rPr>
          <w:rFonts w:ascii="Arial" w:hAnsi="Arial" w:cs="Arial"/>
          <w:sz w:val="24"/>
          <w:szCs w:val="24"/>
        </w:rPr>
        <w:t>3</w:t>
      </w:r>
      <w:r>
        <w:rPr>
          <w:rFonts w:ascii="Arial" w:hAnsi="Arial" w:cs="Arial"/>
          <w:sz w:val="24"/>
          <w:szCs w:val="24"/>
        </w:rPr>
        <w:t>6-2024/2025 –</w:t>
      </w:r>
      <w:r w:rsidR="004E459B" w:rsidRPr="004E459B">
        <w:t xml:space="preserve"> </w:t>
      </w:r>
      <w:r w:rsidR="004E459B" w:rsidRPr="004E459B">
        <w:rPr>
          <w:rFonts w:ascii="Arial" w:hAnsi="Arial" w:cs="Arial"/>
          <w:sz w:val="24"/>
          <w:szCs w:val="24"/>
        </w:rPr>
        <w:t>WHEREAS, there has been submitted to the Board of Supervisors of Grundy County, Iowa, a copy of an Application for Voluntary Annexation of certain real property situated in Grundy County, Iowa, a copy of which application and plat diagram is attached hereto and by this reference made a part hereof, and WHEREAS, the members of this Board take no position in support of or against the said application.</w:t>
      </w:r>
      <w:r w:rsidR="000839EF">
        <w:rPr>
          <w:rFonts w:ascii="Arial" w:hAnsi="Arial" w:cs="Arial"/>
          <w:sz w:val="24"/>
          <w:szCs w:val="24"/>
        </w:rPr>
        <w:t xml:space="preserve"> </w:t>
      </w:r>
      <w:r w:rsidR="004E459B" w:rsidRPr="004E459B">
        <w:rPr>
          <w:rFonts w:ascii="Arial" w:hAnsi="Arial" w:cs="Arial"/>
          <w:sz w:val="24"/>
          <w:szCs w:val="24"/>
        </w:rPr>
        <w:t xml:space="preserve">NOW, THEREFORE, </w:t>
      </w:r>
      <w:proofErr w:type="gramStart"/>
      <w:r w:rsidR="004E459B" w:rsidRPr="004E459B">
        <w:rPr>
          <w:rFonts w:ascii="Arial" w:hAnsi="Arial" w:cs="Arial"/>
          <w:sz w:val="24"/>
          <w:szCs w:val="24"/>
        </w:rPr>
        <w:t>BE IT</w:t>
      </w:r>
      <w:proofErr w:type="gramEnd"/>
      <w:r w:rsidR="004E459B" w:rsidRPr="004E459B">
        <w:rPr>
          <w:rFonts w:ascii="Arial" w:hAnsi="Arial" w:cs="Arial"/>
          <w:sz w:val="24"/>
          <w:szCs w:val="24"/>
        </w:rPr>
        <w:t xml:space="preserve"> RESOLVED by the Board of Supervisors of Grundy County, Iowa, that its records shall reflect that this Board takes no position in support of or against the proposed annexation, and</w:t>
      </w:r>
      <w:r w:rsidR="004E459B" w:rsidRPr="004E459B">
        <w:rPr>
          <w:rFonts w:ascii="Arial" w:hAnsi="Arial" w:cs="Arial"/>
          <w:sz w:val="24"/>
          <w:szCs w:val="24"/>
        </w:rPr>
        <w:tab/>
        <w:t>BE IT FURTHER RESOLVED that a copy of this Resolution shall be forwarded to the City Clerk of the City of Conrad, Iowa.</w:t>
      </w:r>
      <w:r w:rsidR="004E459B">
        <w:rPr>
          <w:rFonts w:ascii="Arial" w:hAnsi="Arial" w:cs="Arial"/>
          <w:sz w:val="22"/>
          <w:szCs w:val="22"/>
        </w:rPr>
        <w:t xml:space="preserve"> </w:t>
      </w:r>
      <w:r>
        <w:rPr>
          <w:rFonts w:ascii="Arial" w:hAnsi="Arial" w:cs="Arial"/>
          <w:sz w:val="24"/>
          <w:szCs w:val="24"/>
        </w:rPr>
        <w:t xml:space="preserve">Votes on the resolution were as follows: Ayes-Vandehaar, Pabst, Kopsa, Schildroth and Nederhoff. Nays-none. Resolution adopted. </w:t>
      </w:r>
    </w:p>
    <w:p w14:paraId="6F7177C2" w14:textId="2F8740CB" w:rsidR="00870BD0" w:rsidRDefault="00870BD0" w:rsidP="00870BD0">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Motion</w:t>
      </w:r>
      <w:proofErr w:type="gramEnd"/>
      <w:r>
        <w:rPr>
          <w:rFonts w:ascii="Arial" w:hAnsi="Arial" w:cs="Arial"/>
          <w:sz w:val="24"/>
          <w:szCs w:val="24"/>
        </w:rPr>
        <w:t xml:space="preserve"> was made by Schildroth and seconded by Pabst to authorize Chairperson Nederhoff to </w:t>
      </w:r>
      <w:r w:rsidR="000839EF">
        <w:rPr>
          <w:rFonts w:ascii="Arial" w:hAnsi="Arial" w:cs="Arial"/>
          <w:sz w:val="24"/>
          <w:szCs w:val="24"/>
        </w:rPr>
        <w:t>sign</w:t>
      </w:r>
      <w:r>
        <w:rPr>
          <w:rFonts w:ascii="Arial" w:hAnsi="Arial" w:cs="Arial"/>
          <w:sz w:val="24"/>
          <w:szCs w:val="24"/>
        </w:rPr>
        <w:t xml:space="preserve"> the Financial Assurance Report form relating to the La</w:t>
      </w:r>
      <w:r w:rsidR="0092006A">
        <w:rPr>
          <w:rFonts w:ascii="Arial" w:hAnsi="Arial" w:cs="Arial"/>
          <w:sz w:val="24"/>
          <w:szCs w:val="24"/>
        </w:rPr>
        <w:t>n</w:t>
      </w:r>
      <w:r>
        <w:rPr>
          <w:rFonts w:ascii="Arial" w:hAnsi="Arial" w:cs="Arial"/>
          <w:sz w:val="24"/>
          <w:szCs w:val="24"/>
        </w:rPr>
        <w:t xml:space="preserve">dfill Post-Closure Cost Estimate.  Carried unanimously. </w:t>
      </w:r>
    </w:p>
    <w:p w14:paraId="2922ECF7" w14:textId="712060C9" w:rsidR="00870BD0" w:rsidRDefault="00870BD0" w:rsidP="00870BD0">
      <w:pPr>
        <w:jc w:val="both"/>
        <w:rPr>
          <w:rFonts w:ascii="Arial" w:hAnsi="Arial" w:cs="Arial"/>
          <w:sz w:val="24"/>
          <w:szCs w:val="24"/>
        </w:rPr>
      </w:pPr>
      <w:r>
        <w:rPr>
          <w:rFonts w:ascii="Arial" w:hAnsi="Arial" w:cs="Arial"/>
          <w:sz w:val="24"/>
          <w:szCs w:val="24"/>
        </w:rPr>
        <w:t xml:space="preserve">  Motion was made by Pabst and seconded by Kopsa to approve the Liquor License for Town &amp; Country Golf Club, Inc. Carried unanimously. </w:t>
      </w:r>
    </w:p>
    <w:p w14:paraId="35D3AB6D" w14:textId="6539F299" w:rsidR="00870BD0" w:rsidRDefault="00870BD0" w:rsidP="00870BD0">
      <w:pPr>
        <w:jc w:val="both"/>
        <w:rPr>
          <w:rFonts w:ascii="Arial" w:hAnsi="Arial" w:cs="Arial"/>
          <w:sz w:val="24"/>
          <w:szCs w:val="24"/>
        </w:rPr>
      </w:pPr>
      <w:r>
        <w:rPr>
          <w:rFonts w:ascii="Arial" w:hAnsi="Arial" w:cs="Arial"/>
          <w:sz w:val="24"/>
          <w:szCs w:val="24"/>
        </w:rPr>
        <w:t xml:space="preserve">  The Board reviewed the IGHCP Dental &amp; Vision Coverage Benefit Offering.  </w:t>
      </w:r>
      <w:r w:rsidR="009F59D1">
        <w:rPr>
          <w:rFonts w:ascii="Arial" w:hAnsi="Arial" w:cs="Arial"/>
          <w:sz w:val="24"/>
          <w:szCs w:val="24"/>
        </w:rPr>
        <w:t xml:space="preserve">It was decided that this will be discussed at an upcoming department head meeting. </w:t>
      </w:r>
    </w:p>
    <w:p w14:paraId="4BA806FB" w14:textId="77777777" w:rsidR="00870BD0" w:rsidRDefault="00870BD0" w:rsidP="00870BD0">
      <w:pPr>
        <w:jc w:val="both"/>
        <w:rPr>
          <w:rFonts w:ascii="Arial" w:hAnsi="Arial" w:cs="Arial"/>
          <w:sz w:val="24"/>
          <w:szCs w:val="24"/>
        </w:rPr>
      </w:pPr>
      <w:r>
        <w:rPr>
          <w:rFonts w:ascii="Arial" w:hAnsi="Arial" w:cs="Arial"/>
          <w:sz w:val="24"/>
          <w:szCs w:val="24"/>
        </w:rPr>
        <w:t xml:space="preserve">  Motion was made by Vandehaar and seconded by Kopsa to decline the HHS Data Request.  Carried unanimously.</w:t>
      </w:r>
    </w:p>
    <w:p w14:paraId="3A4BAE74" w14:textId="75DEB99F" w:rsidR="00870BD0" w:rsidRDefault="00870BD0" w:rsidP="00870BD0">
      <w:pPr>
        <w:jc w:val="both"/>
        <w:rPr>
          <w:rFonts w:ascii="Arial" w:hAnsi="Arial" w:cs="Arial"/>
          <w:sz w:val="24"/>
          <w:szCs w:val="24"/>
        </w:rPr>
      </w:pPr>
      <w:r>
        <w:rPr>
          <w:rFonts w:ascii="Arial" w:hAnsi="Arial" w:cs="Arial"/>
          <w:sz w:val="24"/>
          <w:szCs w:val="24"/>
        </w:rPr>
        <w:t xml:space="preserve">  Motion was made by Pabst and seconded by Schildroth to authorize the Chairperson to initial the date change correction </w:t>
      </w:r>
      <w:r w:rsidR="00AB4564">
        <w:rPr>
          <w:rFonts w:ascii="Arial" w:hAnsi="Arial" w:cs="Arial"/>
          <w:sz w:val="24"/>
          <w:szCs w:val="24"/>
        </w:rPr>
        <w:t>on</w:t>
      </w:r>
      <w:r>
        <w:rPr>
          <w:rFonts w:ascii="Arial" w:hAnsi="Arial" w:cs="Arial"/>
          <w:sz w:val="24"/>
          <w:szCs w:val="24"/>
        </w:rPr>
        <w:t xml:space="preserve"> the Metro Waste Authority</w:t>
      </w:r>
      <w:r w:rsidR="00AB4564">
        <w:rPr>
          <w:rFonts w:ascii="Arial" w:hAnsi="Arial" w:cs="Arial"/>
          <w:sz w:val="24"/>
          <w:szCs w:val="24"/>
        </w:rPr>
        <w:t xml:space="preserve"> agreement</w:t>
      </w:r>
      <w:r>
        <w:rPr>
          <w:rFonts w:ascii="Arial" w:hAnsi="Arial" w:cs="Arial"/>
          <w:sz w:val="24"/>
          <w:szCs w:val="24"/>
        </w:rPr>
        <w:t xml:space="preserve">.  Carried unanimously. </w:t>
      </w:r>
    </w:p>
    <w:p w14:paraId="1793FA55" w14:textId="77777777" w:rsidR="004E459B" w:rsidRDefault="00870BD0" w:rsidP="00870BD0">
      <w:pPr>
        <w:jc w:val="both"/>
        <w:rPr>
          <w:rFonts w:ascii="Arial" w:hAnsi="Arial" w:cs="Arial"/>
          <w:sz w:val="24"/>
          <w:szCs w:val="24"/>
        </w:rPr>
      </w:pPr>
      <w:r>
        <w:rPr>
          <w:rFonts w:ascii="Arial" w:hAnsi="Arial" w:cs="Arial"/>
          <w:sz w:val="24"/>
          <w:szCs w:val="24"/>
        </w:rPr>
        <w:t xml:space="preserve">  </w:t>
      </w:r>
      <w:r w:rsidR="004E459B">
        <w:rPr>
          <w:rFonts w:ascii="Arial" w:hAnsi="Arial" w:cs="Arial"/>
          <w:sz w:val="24"/>
          <w:szCs w:val="24"/>
        </w:rPr>
        <w:t xml:space="preserve">Motion was made by Schildroth and seconded by Kopsa to approve the Cyber Insurance application and authorized the chairperson to sign the same.  Carried unanimously. </w:t>
      </w:r>
    </w:p>
    <w:p w14:paraId="10B2788C" w14:textId="3CD5FD00" w:rsidR="00870BD0" w:rsidRDefault="004E459B" w:rsidP="00870BD0">
      <w:pPr>
        <w:jc w:val="both"/>
        <w:rPr>
          <w:rFonts w:ascii="Arial" w:hAnsi="Arial" w:cs="Arial"/>
          <w:sz w:val="24"/>
          <w:szCs w:val="24"/>
        </w:rPr>
      </w:pPr>
      <w:r>
        <w:rPr>
          <w:rFonts w:ascii="Arial" w:hAnsi="Arial" w:cs="Arial"/>
          <w:sz w:val="24"/>
          <w:szCs w:val="24"/>
        </w:rPr>
        <w:t xml:space="preserve">  Motion was made by Schildroth and seconded by Kopsa to recess the meeting until 1:30. Carried unanimously. </w:t>
      </w:r>
      <w:r w:rsidR="00870BD0">
        <w:rPr>
          <w:rFonts w:ascii="Arial" w:hAnsi="Arial" w:cs="Arial"/>
          <w:sz w:val="24"/>
          <w:szCs w:val="24"/>
        </w:rPr>
        <w:t xml:space="preserve"> </w:t>
      </w:r>
    </w:p>
    <w:p w14:paraId="4A5F2E95" w14:textId="6B4A784E" w:rsidR="000121C1" w:rsidRDefault="000121C1" w:rsidP="00870BD0">
      <w:pPr>
        <w:jc w:val="both"/>
        <w:rPr>
          <w:rFonts w:ascii="Arial" w:hAnsi="Arial" w:cs="Arial"/>
          <w:sz w:val="24"/>
          <w:szCs w:val="24"/>
        </w:rPr>
      </w:pPr>
      <w:r>
        <w:rPr>
          <w:rFonts w:ascii="Arial" w:hAnsi="Arial" w:cs="Arial"/>
          <w:sz w:val="24"/>
          <w:szCs w:val="24"/>
        </w:rPr>
        <w:lastRenderedPageBreak/>
        <w:t xml:space="preserve">  </w:t>
      </w:r>
      <w:r w:rsidR="009E265B">
        <w:rPr>
          <w:rFonts w:ascii="Arial" w:hAnsi="Arial" w:cs="Arial"/>
          <w:sz w:val="24"/>
          <w:szCs w:val="24"/>
        </w:rPr>
        <w:t>The Grundy County Board of Supervisors reconvened its meeting on March 3, 2025, at 1:30 p.m. Chairperson Nederhoff called the meeting to order with the following members present: Vandehaar, Pabst, Kopsa, and Schildroth</w:t>
      </w:r>
      <w:r>
        <w:rPr>
          <w:rFonts w:ascii="Arial" w:hAnsi="Arial" w:cs="Arial"/>
          <w:sz w:val="24"/>
          <w:szCs w:val="24"/>
        </w:rPr>
        <w:t xml:space="preserve">. </w:t>
      </w:r>
    </w:p>
    <w:p w14:paraId="6F0D92DC" w14:textId="0026F021" w:rsidR="00CA68AA" w:rsidRDefault="000121C1" w:rsidP="00870BD0">
      <w:pPr>
        <w:jc w:val="both"/>
        <w:rPr>
          <w:rFonts w:ascii="Arial" w:hAnsi="Arial" w:cs="Arial"/>
          <w:sz w:val="24"/>
          <w:szCs w:val="24"/>
        </w:rPr>
      </w:pPr>
      <w:r>
        <w:rPr>
          <w:rFonts w:ascii="Arial" w:hAnsi="Arial" w:cs="Arial"/>
          <w:sz w:val="24"/>
          <w:szCs w:val="24"/>
        </w:rPr>
        <w:t xml:space="preserve">  Maggie Burger, Speer Financial, re</w:t>
      </w:r>
      <w:r w:rsidR="009E265B">
        <w:rPr>
          <w:rFonts w:ascii="Arial" w:hAnsi="Arial" w:cs="Arial"/>
          <w:sz w:val="24"/>
          <w:szCs w:val="24"/>
        </w:rPr>
        <w:t xml:space="preserve">ported on the bids that had been received for the sale of $6,600,000 General Obligation Bonds Series </w:t>
      </w:r>
      <w:r w:rsidR="000839EF">
        <w:rPr>
          <w:rFonts w:ascii="Arial" w:hAnsi="Arial" w:cs="Arial"/>
          <w:sz w:val="24"/>
          <w:szCs w:val="24"/>
        </w:rPr>
        <w:t>2025.</w:t>
      </w:r>
    </w:p>
    <w:p w14:paraId="7E69A720" w14:textId="399DD148" w:rsidR="000839EF" w:rsidRDefault="00CA68AA" w:rsidP="00870BD0">
      <w:pPr>
        <w:jc w:val="both"/>
        <w:rPr>
          <w:rFonts w:ascii="Arial" w:hAnsi="Arial" w:cs="Arial"/>
          <w:sz w:val="24"/>
          <w:szCs w:val="24"/>
        </w:rPr>
      </w:pPr>
      <w:r>
        <w:rPr>
          <w:rFonts w:ascii="Arial" w:hAnsi="Arial" w:cs="Arial"/>
          <w:sz w:val="24"/>
          <w:szCs w:val="24"/>
        </w:rPr>
        <w:t xml:space="preserve">  </w:t>
      </w:r>
      <w:r w:rsidR="009E265B">
        <w:rPr>
          <w:rFonts w:ascii="Arial" w:hAnsi="Arial" w:cs="Arial"/>
          <w:sz w:val="24"/>
          <w:szCs w:val="24"/>
        </w:rPr>
        <w:t xml:space="preserve">Board Member </w:t>
      </w:r>
      <w:r w:rsidR="000121C1">
        <w:rPr>
          <w:rFonts w:ascii="Arial" w:hAnsi="Arial" w:cs="Arial"/>
          <w:sz w:val="24"/>
          <w:szCs w:val="24"/>
        </w:rPr>
        <w:t xml:space="preserve">Schildroth </w:t>
      </w:r>
      <w:r w:rsidR="009E265B">
        <w:rPr>
          <w:rFonts w:ascii="Arial" w:hAnsi="Arial" w:cs="Arial"/>
          <w:sz w:val="24"/>
          <w:szCs w:val="24"/>
        </w:rPr>
        <w:t xml:space="preserve">introduced the following Resolution entitled “RESOLUTION DIRECTING SALE OF $6,600,000 (SUBJECT TO ADJUSTMENT PER TERMS OF OFFERING) GENERAL OBLIGATION BONDS, SERIES 2025,” and moved its adoption. Board member </w:t>
      </w:r>
      <w:r w:rsidR="000121C1">
        <w:rPr>
          <w:rFonts w:ascii="Arial" w:hAnsi="Arial" w:cs="Arial"/>
          <w:sz w:val="24"/>
          <w:szCs w:val="24"/>
        </w:rPr>
        <w:t xml:space="preserve">Kopsa </w:t>
      </w:r>
      <w:r w:rsidR="009E265B">
        <w:rPr>
          <w:rFonts w:ascii="Arial" w:hAnsi="Arial" w:cs="Arial"/>
          <w:sz w:val="24"/>
          <w:szCs w:val="24"/>
        </w:rPr>
        <w:t xml:space="preserve">seconded the motion to </w:t>
      </w:r>
      <w:r w:rsidR="000121C1">
        <w:rPr>
          <w:rFonts w:ascii="Arial" w:hAnsi="Arial" w:cs="Arial"/>
          <w:sz w:val="24"/>
          <w:szCs w:val="24"/>
        </w:rPr>
        <w:t>adopt</w:t>
      </w:r>
      <w:r w:rsidR="009E265B">
        <w:rPr>
          <w:rFonts w:ascii="Arial" w:hAnsi="Arial" w:cs="Arial"/>
          <w:sz w:val="24"/>
          <w:szCs w:val="24"/>
        </w:rPr>
        <w:t>. Roll was called and the vote was,</w:t>
      </w:r>
      <w:r w:rsidR="000121C1">
        <w:rPr>
          <w:rFonts w:ascii="Arial" w:hAnsi="Arial" w:cs="Arial"/>
          <w:sz w:val="24"/>
          <w:szCs w:val="24"/>
        </w:rPr>
        <w:t xml:space="preserve"> Ayes</w:t>
      </w:r>
      <w:r w:rsidR="009E265B">
        <w:rPr>
          <w:rFonts w:ascii="Arial" w:hAnsi="Arial" w:cs="Arial"/>
          <w:sz w:val="24"/>
          <w:szCs w:val="24"/>
        </w:rPr>
        <w:t xml:space="preserve">: </w:t>
      </w:r>
      <w:r w:rsidR="000121C1">
        <w:rPr>
          <w:rFonts w:ascii="Arial" w:hAnsi="Arial" w:cs="Arial"/>
          <w:sz w:val="24"/>
          <w:szCs w:val="24"/>
        </w:rPr>
        <w:t xml:space="preserve">Vandehaar, Pabst, Kopsa, Schildroth and Nederhoff. Nays-none. </w:t>
      </w:r>
      <w:r w:rsidR="009E265B">
        <w:rPr>
          <w:rFonts w:ascii="Arial" w:hAnsi="Arial" w:cs="Arial"/>
          <w:sz w:val="24"/>
          <w:szCs w:val="24"/>
        </w:rPr>
        <w:t xml:space="preserve">Whereupon, the Chairperson declared the following Resolution duly </w:t>
      </w:r>
      <w:r w:rsidR="000121C1">
        <w:rPr>
          <w:rFonts w:ascii="Arial" w:hAnsi="Arial" w:cs="Arial"/>
          <w:sz w:val="24"/>
          <w:szCs w:val="24"/>
        </w:rPr>
        <w:t>adopted</w:t>
      </w:r>
      <w:r w:rsidR="009E265B">
        <w:rPr>
          <w:rFonts w:ascii="Arial" w:hAnsi="Arial" w:cs="Arial"/>
          <w:sz w:val="24"/>
          <w:szCs w:val="24"/>
        </w:rPr>
        <w:t xml:space="preserve"> as </w:t>
      </w:r>
      <w:r w:rsidR="000839EF">
        <w:rPr>
          <w:rFonts w:ascii="Arial" w:hAnsi="Arial" w:cs="Arial"/>
          <w:sz w:val="24"/>
          <w:szCs w:val="24"/>
        </w:rPr>
        <w:t>follows: RESOLUTION</w:t>
      </w:r>
      <w:r w:rsidR="009E265B">
        <w:rPr>
          <w:rFonts w:ascii="Arial" w:hAnsi="Arial" w:cs="Arial"/>
          <w:sz w:val="24"/>
          <w:szCs w:val="24"/>
        </w:rPr>
        <w:t xml:space="preserve"> NO. 37</w:t>
      </w:r>
      <w:r w:rsidR="000839EF">
        <w:rPr>
          <w:rFonts w:ascii="Arial" w:hAnsi="Arial" w:cs="Arial"/>
          <w:sz w:val="24"/>
          <w:szCs w:val="24"/>
        </w:rPr>
        <w:t>-</w:t>
      </w:r>
      <w:r w:rsidR="009E265B">
        <w:rPr>
          <w:rFonts w:ascii="Arial" w:hAnsi="Arial" w:cs="Arial"/>
          <w:sz w:val="24"/>
          <w:szCs w:val="24"/>
        </w:rPr>
        <w:t>2024/2025 RESOLUTION DIRECTING SALE OF $6,600,000 (SUBJECT TO ADJUSTMENT PER TERMS OF OFFERING) GENERAL OBLIGATION BONDS, SERIES 2025. WHEREAS, bids have been received for the Bonds described as follows and the best bid received (with permitted adjustments, if any) is determined to be the following:</w:t>
      </w:r>
      <w:r w:rsidR="000839EF">
        <w:rPr>
          <w:rFonts w:ascii="Arial" w:hAnsi="Arial" w:cs="Arial"/>
          <w:sz w:val="24"/>
          <w:szCs w:val="24"/>
        </w:rPr>
        <w:t xml:space="preserve"> $6,600,000 (SUBJECT TO ADJUSTMENT PER TERMS OF OFFERING) GENERAL OBLIGATION BONDS, SERIES 2025</w:t>
      </w:r>
    </w:p>
    <w:p w14:paraId="6FAA0CBA" w14:textId="77777777" w:rsidR="000839EF" w:rsidRDefault="000839EF" w:rsidP="00870BD0">
      <w:pPr>
        <w:jc w:val="both"/>
        <w:rPr>
          <w:rFonts w:ascii="Arial" w:hAnsi="Arial" w:cs="Arial"/>
          <w:sz w:val="24"/>
          <w:szCs w:val="24"/>
        </w:rPr>
      </w:pPr>
      <w:r>
        <w:rPr>
          <w:rFonts w:ascii="Arial" w:hAnsi="Arial" w:cs="Arial"/>
          <w:sz w:val="24"/>
          <w:szCs w:val="24"/>
        </w:rPr>
        <w:t>Bidder: BOK Financial Services, Inc., of Milwaukee, Wisconsin.</w:t>
      </w:r>
    </w:p>
    <w:p w14:paraId="433B6EF9" w14:textId="77777777" w:rsidR="000839EF" w:rsidRDefault="000839EF" w:rsidP="00870BD0">
      <w:pPr>
        <w:jc w:val="both"/>
        <w:rPr>
          <w:rFonts w:ascii="Arial" w:hAnsi="Arial" w:cs="Arial"/>
          <w:sz w:val="24"/>
          <w:szCs w:val="24"/>
        </w:rPr>
      </w:pPr>
      <w:r>
        <w:rPr>
          <w:rFonts w:ascii="Arial" w:hAnsi="Arial" w:cs="Arial"/>
          <w:sz w:val="24"/>
          <w:szCs w:val="24"/>
        </w:rPr>
        <w:t>The terms of award: Final Par Amount as adjusted: $6,600,000; Purchase Price as adjusted: $6,778,027.85; True Interest Rate: 3.6815%; Net Interest Cost: $2,659,372.00</w:t>
      </w:r>
    </w:p>
    <w:p w14:paraId="38A5779C" w14:textId="4476A5CD" w:rsidR="000121C1" w:rsidRDefault="000839EF" w:rsidP="00870BD0">
      <w:pPr>
        <w:jc w:val="both"/>
        <w:rPr>
          <w:rFonts w:ascii="Arial" w:hAnsi="Arial" w:cs="Arial"/>
          <w:sz w:val="24"/>
          <w:szCs w:val="24"/>
        </w:rPr>
      </w:pPr>
      <w:r>
        <w:rPr>
          <w:rFonts w:ascii="Arial" w:hAnsi="Arial" w:cs="Arial"/>
          <w:sz w:val="24"/>
          <w:szCs w:val="24"/>
        </w:rPr>
        <w:t xml:space="preserve">NOW, THEREFORE, BE IT RESOLVED BY THE BOARD OF SUPERVISORS OF GRUNDY COUNTY, STATE OF IOWA: Section 1. That the bid for the Bonds as above set out is hereby determined to be the best and most favorable bid received </w:t>
      </w:r>
      <w:proofErr w:type="gramStart"/>
      <w:r w:rsidR="005C673B">
        <w:rPr>
          <w:rFonts w:ascii="Arial" w:hAnsi="Arial" w:cs="Arial"/>
          <w:sz w:val="24"/>
          <w:szCs w:val="24"/>
        </w:rPr>
        <w:t>and,</w:t>
      </w:r>
      <w:proofErr w:type="gramEnd"/>
      <w:r w:rsidR="005C673B">
        <w:rPr>
          <w:rFonts w:ascii="Arial" w:hAnsi="Arial" w:cs="Arial"/>
          <w:sz w:val="24"/>
          <w:szCs w:val="24"/>
        </w:rPr>
        <w:t xml:space="preserve"> the</w:t>
      </w:r>
      <w:r>
        <w:rPr>
          <w:rFonts w:ascii="Arial" w:hAnsi="Arial" w:cs="Arial"/>
          <w:sz w:val="24"/>
          <w:szCs w:val="24"/>
        </w:rPr>
        <w:t xml:space="preserve"> Bonds are hereby awarded as described above. Section 2. That the statement of information for Bond bidders and the form of contract for the sale of the Bonds </w:t>
      </w:r>
      <w:proofErr w:type="gramStart"/>
      <w:r>
        <w:rPr>
          <w:rFonts w:ascii="Arial" w:hAnsi="Arial" w:cs="Arial"/>
          <w:sz w:val="24"/>
          <w:szCs w:val="24"/>
        </w:rPr>
        <w:t>are</w:t>
      </w:r>
      <w:proofErr w:type="gramEnd"/>
      <w:r>
        <w:rPr>
          <w:rFonts w:ascii="Arial" w:hAnsi="Arial" w:cs="Arial"/>
          <w:sz w:val="24"/>
          <w:szCs w:val="24"/>
        </w:rPr>
        <w:t xml:space="preserve"> hereby approved and the Chairperson and Auditor are authorized to execute the same on behalf of the County. Section 3. That the notice of sale of the Bonds heretofore given and all acts of the County Treasurer and other officials done in furtherance of the sale of the Bonds are hereby ratified and approved. </w:t>
      </w:r>
      <w:r w:rsidR="000121C1">
        <w:rPr>
          <w:rFonts w:ascii="Arial" w:hAnsi="Arial" w:cs="Arial"/>
          <w:sz w:val="24"/>
          <w:szCs w:val="24"/>
        </w:rPr>
        <w:t xml:space="preserve"> </w:t>
      </w:r>
    </w:p>
    <w:p w14:paraId="68323945" w14:textId="6A8477CF" w:rsidR="000121C1" w:rsidRDefault="000121C1" w:rsidP="00870BD0">
      <w:pPr>
        <w:jc w:val="both"/>
        <w:rPr>
          <w:rFonts w:ascii="Arial" w:hAnsi="Arial" w:cs="Arial"/>
          <w:sz w:val="24"/>
          <w:szCs w:val="24"/>
        </w:rPr>
      </w:pPr>
      <w:r>
        <w:rPr>
          <w:rFonts w:ascii="Arial" w:hAnsi="Arial" w:cs="Arial"/>
          <w:sz w:val="24"/>
          <w:szCs w:val="24"/>
        </w:rPr>
        <w:t xml:space="preserve">  Motion was made by Kopsa and seconded by Schildroth to approve the Grundy County Finance Certificate and authorized the chairperson to sign the same. Carried unanimously. </w:t>
      </w:r>
    </w:p>
    <w:p w14:paraId="3869EFF7" w14:textId="58DAE34F" w:rsidR="000121C1" w:rsidRDefault="000121C1" w:rsidP="00870BD0">
      <w:pPr>
        <w:jc w:val="both"/>
        <w:rPr>
          <w:rFonts w:ascii="Arial" w:hAnsi="Arial" w:cs="Arial"/>
          <w:sz w:val="24"/>
          <w:szCs w:val="24"/>
        </w:rPr>
      </w:pPr>
      <w:r>
        <w:rPr>
          <w:rFonts w:ascii="Arial" w:hAnsi="Arial" w:cs="Arial"/>
          <w:sz w:val="24"/>
          <w:szCs w:val="24"/>
        </w:rPr>
        <w:t xml:space="preserve">  Motion was made by Pabst and seconded by Kopsa to adjourn</w:t>
      </w:r>
      <w:r w:rsidR="000839EF">
        <w:rPr>
          <w:rFonts w:ascii="Arial" w:hAnsi="Arial" w:cs="Arial"/>
          <w:sz w:val="24"/>
          <w:szCs w:val="24"/>
        </w:rPr>
        <w:t xml:space="preserve">. </w:t>
      </w:r>
      <w:r>
        <w:rPr>
          <w:rFonts w:ascii="Arial" w:hAnsi="Arial" w:cs="Arial"/>
          <w:sz w:val="24"/>
          <w:szCs w:val="24"/>
        </w:rPr>
        <w:t xml:space="preserve">Carried unanimously. </w:t>
      </w:r>
    </w:p>
    <w:p w14:paraId="62F880B8" w14:textId="77777777" w:rsidR="000121C1" w:rsidRDefault="000121C1" w:rsidP="00870BD0">
      <w:pPr>
        <w:jc w:val="both"/>
        <w:rPr>
          <w:rFonts w:ascii="Arial" w:hAnsi="Arial" w:cs="Arial"/>
          <w:sz w:val="24"/>
          <w:szCs w:val="24"/>
        </w:rPr>
      </w:pPr>
    </w:p>
    <w:p w14:paraId="25A899AB" w14:textId="77777777" w:rsidR="000121C1" w:rsidRDefault="000121C1" w:rsidP="00870BD0">
      <w:pPr>
        <w:jc w:val="both"/>
        <w:rPr>
          <w:rFonts w:ascii="Arial" w:hAnsi="Arial" w:cs="Arial"/>
          <w:sz w:val="24"/>
          <w:szCs w:val="24"/>
        </w:rPr>
      </w:pPr>
    </w:p>
    <w:p w14:paraId="5DCD582E" w14:textId="77777777" w:rsidR="000121C1" w:rsidRDefault="000121C1" w:rsidP="00870BD0">
      <w:pPr>
        <w:jc w:val="both"/>
        <w:rPr>
          <w:rFonts w:ascii="Arial" w:hAnsi="Arial" w:cs="Arial"/>
          <w:sz w:val="24"/>
          <w:szCs w:val="24"/>
        </w:rPr>
      </w:pPr>
    </w:p>
    <w:p w14:paraId="470D5865" w14:textId="6B72E25E" w:rsidR="000121C1" w:rsidRDefault="000121C1" w:rsidP="00870BD0">
      <w:pPr>
        <w:jc w:val="both"/>
        <w:rPr>
          <w:rFonts w:ascii="Arial" w:hAnsi="Arial" w:cs="Arial"/>
          <w:sz w:val="24"/>
          <w:szCs w:val="24"/>
        </w:rPr>
      </w:pPr>
      <w:proofErr w:type="gramStart"/>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r>
      <w:proofErr w:type="gramEnd"/>
      <w:r>
        <w:rPr>
          <w:rFonts w:ascii="Arial" w:hAnsi="Arial" w:cs="Arial"/>
          <w:sz w:val="24"/>
          <w:szCs w:val="24"/>
        </w:rPr>
        <w:t>______________________________</w:t>
      </w:r>
    </w:p>
    <w:p w14:paraId="4503814A" w14:textId="3CD6325F" w:rsidR="000121C1" w:rsidRDefault="000121C1" w:rsidP="00870BD0">
      <w:pPr>
        <w:jc w:val="both"/>
        <w:rPr>
          <w:rFonts w:ascii="Arial" w:hAnsi="Arial" w:cs="Arial"/>
          <w:sz w:val="24"/>
          <w:szCs w:val="24"/>
        </w:rPr>
      </w:pPr>
      <w:r>
        <w:rPr>
          <w:rFonts w:ascii="Arial" w:hAnsi="Arial" w:cs="Arial"/>
          <w:sz w:val="24"/>
          <w:szCs w:val="24"/>
        </w:rPr>
        <w:t>Heidi Nederhoff, Chairperson</w:t>
      </w:r>
      <w:r>
        <w:rPr>
          <w:rFonts w:ascii="Arial" w:hAnsi="Arial" w:cs="Arial"/>
          <w:sz w:val="24"/>
          <w:szCs w:val="24"/>
        </w:rPr>
        <w:tab/>
      </w:r>
      <w:r>
        <w:rPr>
          <w:rFonts w:ascii="Arial" w:hAnsi="Arial" w:cs="Arial"/>
          <w:sz w:val="24"/>
          <w:szCs w:val="24"/>
        </w:rPr>
        <w:tab/>
      </w:r>
      <w:r>
        <w:rPr>
          <w:rFonts w:ascii="Arial" w:hAnsi="Arial" w:cs="Arial"/>
          <w:sz w:val="24"/>
          <w:szCs w:val="24"/>
        </w:rPr>
        <w:tab/>
        <w:t>Alan T. Tscherter, County Auditor</w:t>
      </w:r>
    </w:p>
    <w:p w14:paraId="17EE4A25" w14:textId="77777777" w:rsidR="00764BE6" w:rsidRDefault="00764BE6"/>
    <w:sectPr w:rsidR="00764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D0"/>
    <w:rsid w:val="000121C1"/>
    <w:rsid w:val="00081959"/>
    <w:rsid w:val="000839EF"/>
    <w:rsid w:val="004A762A"/>
    <w:rsid w:val="004D7E3F"/>
    <w:rsid w:val="004E459B"/>
    <w:rsid w:val="005C673B"/>
    <w:rsid w:val="00764BE6"/>
    <w:rsid w:val="00870BD0"/>
    <w:rsid w:val="00915511"/>
    <w:rsid w:val="0092006A"/>
    <w:rsid w:val="009E265B"/>
    <w:rsid w:val="009F59D1"/>
    <w:rsid w:val="00AB4564"/>
    <w:rsid w:val="00CA68AA"/>
    <w:rsid w:val="00E46888"/>
    <w:rsid w:val="00EA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F0FC"/>
  <w15:chartTrackingRefBased/>
  <w15:docId w15:val="{5D3CCBF9-C069-419F-B00A-60122C9E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BD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70B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0B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0B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0B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70B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70B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70B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70B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70BD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BD0"/>
    <w:rPr>
      <w:rFonts w:eastAsiaTheme="majorEastAsia" w:cstheme="majorBidi"/>
      <w:color w:val="272727" w:themeColor="text1" w:themeTint="D8"/>
    </w:rPr>
  </w:style>
  <w:style w:type="paragraph" w:styleId="Title">
    <w:name w:val="Title"/>
    <w:basedOn w:val="Normal"/>
    <w:next w:val="Normal"/>
    <w:link w:val="TitleChar"/>
    <w:uiPriority w:val="10"/>
    <w:qFormat/>
    <w:rsid w:val="00870B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0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B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0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BD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70BD0"/>
    <w:rPr>
      <w:i/>
      <w:iCs/>
      <w:color w:val="404040" w:themeColor="text1" w:themeTint="BF"/>
    </w:rPr>
  </w:style>
  <w:style w:type="paragraph" w:styleId="ListParagraph">
    <w:name w:val="List Paragraph"/>
    <w:basedOn w:val="Normal"/>
    <w:uiPriority w:val="34"/>
    <w:qFormat/>
    <w:rsid w:val="00870BD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70BD0"/>
    <w:rPr>
      <w:i/>
      <w:iCs/>
      <w:color w:val="0F4761" w:themeColor="accent1" w:themeShade="BF"/>
    </w:rPr>
  </w:style>
  <w:style w:type="paragraph" w:styleId="IntenseQuote">
    <w:name w:val="Intense Quote"/>
    <w:basedOn w:val="Normal"/>
    <w:next w:val="Normal"/>
    <w:link w:val="IntenseQuoteChar"/>
    <w:uiPriority w:val="30"/>
    <w:qFormat/>
    <w:rsid w:val="00870B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70BD0"/>
    <w:rPr>
      <w:i/>
      <w:iCs/>
      <w:color w:val="0F4761" w:themeColor="accent1" w:themeShade="BF"/>
    </w:rPr>
  </w:style>
  <w:style w:type="character" w:styleId="IntenseReference">
    <w:name w:val="Intense Reference"/>
    <w:basedOn w:val="DefaultParagraphFont"/>
    <w:uiPriority w:val="32"/>
    <w:qFormat/>
    <w:rsid w:val="00870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Tscherter</dc:creator>
  <cp:keywords/>
  <dc:description/>
  <cp:lastModifiedBy>Alan Tscherter</cp:lastModifiedBy>
  <cp:revision>7</cp:revision>
  <cp:lastPrinted>2025-03-04T12:44:00Z</cp:lastPrinted>
  <dcterms:created xsi:type="dcterms:W3CDTF">2025-03-03T18:50:00Z</dcterms:created>
  <dcterms:modified xsi:type="dcterms:W3CDTF">2025-03-04T20:47:00Z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2025-03-03T19:09:02Z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04905cb6-9b5b-4486-b6d6-7e123aa4b698</vt:lpwstr>
  </property>
  <property fmtid="{D5CDD505-2E9C-101B-9397-08002B2CF9AE}" pid="7" name="MSIP_Label_defa4170-0d19-0005-0004-bc88714345d2_ActionId">
    <vt:lpwstr>db8bde35-4407-40ec-b187-3c6e7c948497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