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E1A5" w14:textId="77777777" w:rsidR="003B0A58" w:rsidRDefault="003B0A58">
      <w:pPr>
        <w:rPr>
          <w:kern w:val="0"/>
          <w14:ligatures w14:val="none"/>
        </w:rPr>
      </w:pPr>
      <w:r>
        <w:t>After nearly 34 years of outstanding service, First Bank Hampton is congratulating Cindy Mollenbeck on her remarkable career. Cindy currently serves as the bank’s Compliance Officer, a role she has made her own through years of hard work, integrity, and leadership.</w:t>
      </w:r>
    </w:p>
    <w:p w14:paraId="6ABE2BC3" w14:textId="603C9352" w:rsidR="003B0A58" w:rsidRDefault="003B0A58">
      <w:r>
        <w:t>Cindy’s journey at First Bank Hampton began at the teller line and bookkeeping department. After gaining valuable deposit experience, Cindy was moved to the loan processor role</w:t>
      </w:r>
      <w:r w:rsidR="002C60A0">
        <w:t>. There</w:t>
      </w:r>
      <w:r>
        <w:t xml:space="preserve"> she quickly demonstrated her attention to detail and genuine care for customers and coworkers alike, which led her to become the Compliance Officer. </w:t>
      </w:r>
    </w:p>
    <w:p w14:paraId="1CA1DA38" w14:textId="77777777" w:rsidR="003B0A58" w:rsidRDefault="003B0A58">
      <w:r>
        <w:t>Throughout her years, Cindy became a trusted source for guidance on a wide range of topics. Her coworkers have always relied on her counsel, appreciating her depth of knowledge and her willingness to help at every turn. Cindy’s dedication to maintaining compliance standards has played a vital role in the bank’s continued success.</w:t>
      </w:r>
    </w:p>
    <w:p w14:paraId="083D4BEC" w14:textId="77777777" w:rsidR="003B0A58" w:rsidRDefault="003B0A58">
      <w:r>
        <w:t>“Cindy’s keen eye for detail and great knowledge have been instrumental in the success of First Bank Hampton,” said President and CEO, Tyler Heeren at First Bank Hampton. “Her years of experience and her commitment to doing what’s right have been invaluable to everyone here. We are grateful for her leadership, support, and the example she sets for all.”</w:t>
      </w:r>
    </w:p>
    <w:p w14:paraId="094886FC" w14:textId="692FCC84" w:rsidR="003B0A58" w:rsidRDefault="003B0A58">
      <w:r>
        <w:t xml:space="preserve">As Cindy transitions to retirement, her commitment to community and service remains strong. Throughout her career, she actively participated on the Franklin County tourism board and the Franklin County Food Pantry, lending her expertise and leadership far beyond the walls of First Bank Hampton. </w:t>
      </w:r>
    </w:p>
    <w:p w14:paraId="24803E4C" w14:textId="0E8AB13F" w:rsidR="00E3386E" w:rsidRDefault="003B0A58" w:rsidP="00E3386E">
      <w:r>
        <w:t>In retirement, Cindy is looking forward to spending quality time with her family. She especially enjoys traveling north to their family cabin, where she can relax, go boating, and take in the peaceful surroundings. Cindy also cherishes opportunities to watch her grandkids’ activities, celebrating their achievements and making lasting memories together.</w:t>
      </w:r>
    </w:p>
    <w:p w14:paraId="0AB4C917" w14:textId="55DF8E43" w:rsidR="00427DB7" w:rsidRPr="00FA7543" w:rsidRDefault="00427DB7" w:rsidP="00E3386E">
      <w:pPr>
        <w:rPr>
          <w:kern w:val="0"/>
          <w14:ligatures w14:val="none"/>
        </w:rPr>
      </w:pPr>
      <w:r>
        <w:t>Cindy Mollenbeck’s last day at First Bank Hampton is Friday, January 30, 2026.</w:t>
      </w:r>
    </w:p>
    <w:sectPr w:rsidR="00427DB7" w:rsidRPr="00FA7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1BCE"/>
    <w:multiLevelType w:val="multilevel"/>
    <w:tmpl w:val="DA9C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94100"/>
    <w:multiLevelType w:val="multilevel"/>
    <w:tmpl w:val="BF70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522D4"/>
    <w:multiLevelType w:val="multilevel"/>
    <w:tmpl w:val="9910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C6DB7"/>
    <w:multiLevelType w:val="multilevel"/>
    <w:tmpl w:val="9D8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41C84"/>
    <w:multiLevelType w:val="multilevel"/>
    <w:tmpl w:val="53CE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E0BBB"/>
    <w:multiLevelType w:val="multilevel"/>
    <w:tmpl w:val="62C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AA5279"/>
    <w:multiLevelType w:val="multilevel"/>
    <w:tmpl w:val="4B6C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ED720D"/>
    <w:multiLevelType w:val="multilevel"/>
    <w:tmpl w:val="46D2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352DD6"/>
    <w:multiLevelType w:val="multilevel"/>
    <w:tmpl w:val="3566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92E38"/>
    <w:multiLevelType w:val="multilevel"/>
    <w:tmpl w:val="BF0A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C2ED8"/>
    <w:multiLevelType w:val="multilevel"/>
    <w:tmpl w:val="B36A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F227CD"/>
    <w:multiLevelType w:val="multilevel"/>
    <w:tmpl w:val="3F32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36027"/>
    <w:multiLevelType w:val="multilevel"/>
    <w:tmpl w:val="E7F4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228BD"/>
    <w:multiLevelType w:val="multilevel"/>
    <w:tmpl w:val="102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2C3C85"/>
    <w:multiLevelType w:val="multilevel"/>
    <w:tmpl w:val="0B64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051F4B"/>
    <w:multiLevelType w:val="multilevel"/>
    <w:tmpl w:val="5BA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A11E7"/>
    <w:multiLevelType w:val="multilevel"/>
    <w:tmpl w:val="0438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086712">
    <w:abstractNumId w:val="0"/>
  </w:num>
  <w:num w:numId="2" w16cid:durableId="762456164">
    <w:abstractNumId w:val="7"/>
  </w:num>
  <w:num w:numId="3" w16cid:durableId="1155755379">
    <w:abstractNumId w:val="6"/>
  </w:num>
  <w:num w:numId="4" w16cid:durableId="1050039344">
    <w:abstractNumId w:val="3"/>
  </w:num>
  <w:num w:numId="5" w16cid:durableId="2090223626">
    <w:abstractNumId w:val="1"/>
  </w:num>
  <w:num w:numId="6" w16cid:durableId="740638641">
    <w:abstractNumId w:val="14"/>
  </w:num>
  <w:num w:numId="7" w16cid:durableId="1397586269">
    <w:abstractNumId w:val="10"/>
  </w:num>
  <w:num w:numId="8" w16cid:durableId="1207722185">
    <w:abstractNumId w:val="4"/>
  </w:num>
  <w:num w:numId="9" w16cid:durableId="1740202076">
    <w:abstractNumId w:val="15"/>
  </w:num>
  <w:num w:numId="10" w16cid:durableId="1731493793">
    <w:abstractNumId w:val="16"/>
  </w:num>
  <w:num w:numId="11" w16cid:durableId="1775663082">
    <w:abstractNumId w:val="12"/>
  </w:num>
  <w:num w:numId="12" w16cid:durableId="896939560">
    <w:abstractNumId w:val="8"/>
  </w:num>
  <w:num w:numId="13" w16cid:durableId="917835012">
    <w:abstractNumId w:val="11"/>
  </w:num>
  <w:num w:numId="14" w16cid:durableId="791049756">
    <w:abstractNumId w:val="9"/>
  </w:num>
  <w:num w:numId="15" w16cid:durableId="5057554">
    <w:abstractNumId w:val="13"/>
  </w:num>
  <w:num w:numId="16" w16cid:durableId="1529954372">
    <w:abstractNumId w:val="5"/>
  </w:num>
  <w:num w:numId="17" w16cid:durableId="730810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C4"/>
    <w:rsid w:val="001537E6"/>
    <w:rsid w:val="0017779B"/>
    <w:rsid w:val="001F4AD7"/>
    <w:rsid w:val="002B215B"/>
    <w:rsid w:val="002C60A0"/>
    <w:rsid w:val="0037472F"/>
    <w:rsid w:val="003B0A58"/>
    <w:rsid w:val="003B42D7"/>
    <w:rsid w:val="00427DB7"/>
    <w:rsid w:val="004D5EC6"/>
    <w:rsid w:val="005C1B02"/>
    <w:rsid w:val="005D1363"/>
    <w:rsid w:val="00791815"/>
    <w:rsid w:val="00820198"/>
    <w:rsid w:val="00993C46"/>
    <w:rsid w:val="00B105BA"/>
    <w:rsid w:val="00B111BB"/>
    <w:rsid w:val="00B833C4"/>
    <w:rsid w:val="00BA1E4B"/>
    <w:rsid w:val="00E3386E"/>
    <w:rsid w:val="00E4160A"/>
    <w:rsid w:val="00FA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4454"/>
  <w15:chartTrackingRefBased/>
  <w15:docId w15:val="{327B0E5A-5A15-46F5-8BA8-E52DE2FC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3C4"/>
    <w:rPr>
      <w:rFonts w:eastAsiaTheme="majorEastAsia" w:cstheme="majorBidi"/>
      <w:color w:val="272727" w:themeColor="text1" w:themeTint="D8"/>
    </w:rPr>
  </w:style>
  <w:style w:type="paragraph" w:styleId="Title">
    <w:name w:val="Title"/>
    <w:basedOn w:val="Normal"/>
    <w:next w:val="Normal"/>
    <w:link w:val="TitleChar"/>
    <w:uiPriority w:val="10"/>
    <w:qFormat/>
    <w:rsid w:val="00B8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3C4"/>
    <w:pPr>
      <w:spacing w:before="160"/>
      <w:jc w:val="center"/>
    </w:pPr>
    <w:rPr>
      <w:i/>
      <w:iCs/>
      <w:color w:val="404040" w:themeColor="text1" w:themeTint="BF"/>
    </w:rPr>
  </w:style>
  <w:style w:type="character" w:customStyle="1" w:styleId="QuoteChar">
    <w:name w:val="Quote Char"/>
    <w:basedOn w:val="DefaultParagraphFont"/>
    <w:link w:val="Quote"/>
    <w:uiPriority w:val="29"/>
    <w:rsid w:val="00B833C4"/>
    <w:rPr>
      <w:i/>
      <w:iCs/>
      <w:color w:val="404040" w:themeColor="text1" w:themeTint="BF"/>
    </w:rPr>
  </w:style>
  <w:style w:type="paragraph" w:styleId="ListParagraph">
    <w:name w:val="List Paragraph"/>
    <w:basedOn w:val="Normal"/>
    <w:uiPriority w:val="34"/>
    <w:qFormat/>
    <w:rsid w:val="00B833C4"/>
    <w:pPr>
      <w:ind w:left="720"/>
      <w:contextualSpacing/>
    </w:pPr>
  </w:style>
  <w:style w:type="character" w:styleId="IntenseEmphasis">
    <w:name w:val="Intense Emphasis"/>
    <w:basedOn w:val="DefaultParagraphFont"/>
    <w:uiPriority w:val="21"/>
    <w:qFormat/>
    <w:rsid w:val="00B833C4"/>
    <w:rPr>
      <w:i/>
      <w:iCs/>
      <w:color w:val="0F4761" w:themeColor="accent1" w:themeShade="BF"/>
    </w:rPr>
  </w:style>
  <w:style w:type="paragraph" w:styleId="IntenseQuote">
    <w:name w:val="Intense Quote"/>
    <w:basedOn w:val="Normal"/>
    <w:next w:val="Normal"/>
    <w:link w:val="IntenseQuoteChar"/>
    <w:uiPriority w:val="30"/>
    <w:qFormat/>
    <w:rsid w:val="00B8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3C4"/>
    <w:rPr>
      <w:i/>
      <w:iCs/>
      <w:color w:val="0F4761" w:themeColor="accent1" w:themeShade="BF"/>
    </w:rPr>
  </w:style>
  <w:style w:type="character" w:styleId="IntenseReference">
    <w:name w:val="Intense Reference"/>
    <w:basedOn w:val="DefaultParagraphFont"/>
    <w:uiPriority w:val="32"/>
    <w:qFormat/>
    <w:rsid w:val="00B833C4"/>
    <w:rPr>
      <w:b/>
      <w:bCs/>
      <w:smallCaps/>
      <w:color w:val="0F4761" w:themeColor="accent1" w:themeShade="BF"/>
      <w:spacing w:val="5"/>
    </w:rPr>
  </w:style>
  <w:style w:type="character" w:styleId="Hyperlink">
    <w:name w:val="Hyperlink"/>
    <w:basedOn w:val="DefaultParagraphFont"/>
    <w:uiPriority w:val="99"/>
    <w:unhideWhenUsed/>
    <w:rsid w:val="00B833C4"/>
    <w:rPr>
      <w:color w:val="467886" w:themeColor="hyperlink"/>
      <w:u w:val="single"/>
    </w:rPr>
  </w:style>
  <w:style w:type="character" w:styleId="UnresolvedMention">
    <w:name w:val="Unresolved Mention"/>
    <w:basedOn w:val="DefaultParagraphFont"/>
    <w:uiPriority w:val="99"/>
    <w:semiHidden/>
    <w:unhideWhenUsed/>
    <w:rsid w:val="00B833C4"/>
    <w:rPr>
      <w:color w:val="605E5C"/>
      <w:shd w:val="clear" w:color="auto" w:fill="E1DFDD"/>
    </w:rPr>
  </w:style>
  <w:style w:type="paragraph" w:styleId="Revision">
    <w:name w:val="Revision"/>
    <w:hidden/>
    <w:uiPriority w:val="99"/>
    <w:semiHidden/>
    <w:rsid w:val="002C60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Calles</dc:creator>
  <cp:keywords/>
  <dc:description/>
  <cp:lastModifiedBy>Emma Calles</cp:lastModifiedBy>
  <cp:revision>4</cp:revision>
  <cp:lastPrinted>2026-01-13T16:05:00Z</cp:lastPrinted>
  <dcterms:created xsi:type="dcterms:W3CDTF">2026-01-14T21:27:00Z</dcterms:created>
  <dcterms:modified xsi:type="dcterms:W3CDTF">2026-01-16T21:41:00Z</dcterms:modified>
</cp:coreProperties>
</file>