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B9DB" w14:textId="3E982311" w:rsidR="00F80D4B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Clarion-Goldfield-Dows board of Directors held Proposed FY27 Proposed Property Tax Levy Hearing on Tuesday, March 24, 2026. In attendance </w:t>
      </w:r>
      <w:r w:rsidR="002F4D5F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Megan Ring,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Wharton, Alison Marshall, LeRoy Jensen, Jared Carder, Joseph Nelson and Anita Frye.</w:t>
      </w:r>
    </w:p>
    <w:p w14:paraId="2ACBC0C4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E00054" w14:textId="1A013EEC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5:30 P.M. Board Secretary Anita Frye Called the Meeting to Order, and pursuant to Iowa Code 279.5 – Temporary Officer, she appointed Megan Ring to serve as temporary Board President for the public hearing.</w:t>
      </w:r>
    </w:p>
    <w:p w14:paraId="3532AB67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A22480" w14:textId="143D1475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Ring led the group in the Pledge of Allegiance.</w:t>
      </w:r>
    </w:p>
    <w:p w14:paraId="582A430E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C5288A" w14:textId="41ABEB2A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by Wharton to Approve the Agenda. Second by Marshall. Motion carried 3-0.</w:t>
      </w:r>
    </w:p>
    <w:p w14:paraId="1BCC5B66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9AD19D" w14:textId="521529DF" w:rsidR="00C266FC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Ring read an Opening Statement regarding the procedures of the hearing.</w:t>
      </w:r>
    </w:p>
    <w:p w14:paraId="4813E0C6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F3A120" w14:textId="1C21EE6B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Frye put the FY27 Proposed Property Tax Levy up on the large screen to be viewed.</w:t>
      </w:r>
    </w:p>
    <w:p w14:paraId="03385363" w14:textId="77777777" w:rsidR="00C266FC" w:rsidRDefault="00C266FC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B57393" w14:textId="1D638996" w:rsidR="00C266FC" w:rsidRDefault="00C266FC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were no written comments received.</w:t>
      </w:r>
    </w:p>
    <w:p w14:paraId="6EEEA4F0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CE63F7" w14:textId="3B85A04D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LeRoy Jensen asked for an explanation of the three columns on the Proposed Tax Levy Statement. He also asked for clarification of the district’s percentage of a patron’s overall tax payment, and the percentage of General Fund dollars that were used to pay for salary and benefits for district employees.</w:t>
      </w:r>
    </w:p>
    <w:p w14:paraId="53A5212B" w14:textId="77777777" w:rsidR="00DD4E38" w:rsidRDefault="00DD4E38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B9FA64" w14:textId="4320EC5D" w:rsidR="00DD4E38" w:rsidRDefault="00C266FC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by Marshall to adjourn the meeting. Second by Wharton. Motion </w:t>
      </w:r>
    </w:p>
    <w:p w14:paraId="071B4229" w14:textId="6BFFBB66" w:rsidR="00C266FC" w:rsidRDefault="00C266FC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3-0. Meeting adjourned at 5:35 P.M.</w:t>
      </w:r>
    </w:p>
    <w:p w14:paraId="3E2B9382" w14:textId="77777777" w:rsidR="00692A03" w:rsidRDefault="00692A03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971071" w14:textId="77777777" w:rsidR="00692A03" w:rsidRDefault="00692A03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59AB8F" w14:textId="4C1CEC5A" w:rsidR="00A41E78" w:rsidRPr="00DD4E38" w:rsidRDefault="00692A03" w:rsidP="00DD4E3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A41E78">
        <w:rPr>
          <w:rFonts w:ascii="Times New Roman" w:hAnsi="Times New Roman" w:cs="Times New Roman"/>
          <w:sz w:val="28"/>
          <w:szCs w:val="28"/>
        </w:rPr>
        <w:t>Anita Frye, Board Secretary</w:t>
      </w:r>
    </w:p>
    <w:sectPr w:rsidR="00A41E78" w:rsidRPr="00DD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38"/>
    <w:rsid w:val="000D27CA"/>
    <w:rsid w:val="00124442"/>
    <w:rsid w:val="002F4D5F"/>
    <w:rsid w:val="004376E0"/>
    <w:rsid w:val="006870BF"/>
    <w:rsid w:val="00692A03"/>
    <w:rsid w:val="00A41E78"/>
    <w:rsid w:val="00BA1EE7"/>
    <w:rsid w:val="00C266FC"/>
    <w:rsid w:val="00C67928"/>
    <w:rsid w:val="00DD4E38"/>
    <w:rsid w:val="00F80D4B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FE38"/>
  <w15:chartTrackingRefBased/>
  <w15:docId w15:val="{5015F74C-B020-4BDB-B92A-A26AEC23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4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Frye</dc:creator>
  <cp:keywords/>
  <dc:description/>
  <cp:lastModifiedBy>Anita Frye</cp:lastModifiedBy>
  <cp:revision>3</cp:revision>
  <dcterms:created xsi:type="dcterms:W3CDTF">2026-03-26T13:17:00Z</dcterms:created>
  <dcterms:modified xsi:type="dcterms:W3CDTF">2026-03-26T13:19:00Z</dcterms:modified>
</cp:coreProperties>
</file>