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F7CC" w14:textId="77777777" w:rsidR="004506EE" w:rsidRDefault="004506EE">
      <w:pPr>
        <w:rPr>
          <w:b/>
        </w:rPr>
      </w:pPr>
    </w:p>
    <w:p w14:paraId="426E0B73" w14:textId="77777777" w:rsidR="004506EE" w:rsidRDefault="004506EE">
      <w:pPr>
        <w:jc w:val="both"/>
      </w:pPr>
    </w:p>
    <w:p w14:paraId="12BA196A" w14:textId="77777777" w:rsidR="004506EE" w:rsidRDefault="004506EE">
      <w:pPr>
        <w:jc w:val="both"/>
      </w:pPr>
    </w:p>
    <w:p w14:paraId="086DBACC" w14:textId="5F33D7E1" w:rsidR="004506EE" w:rsidRDefault="003E386E">
      <w:pPr>
        <w:jc w:val="center"/>
        <w:rPr>
          <w:rFonts w:ascii="Times New Roman" w:hAnsi="Times New Roman"/>
        </w:rPr>
      </w:pPr>
      <w:r>
        <w:rPr>
          <w:rFonts w:ascii="Times New Roman" w:hAnsi="Times New Roman"/>
        </w:rPr>
        <w:t>March</w:t>
      </w:r>
      <w:r w:rsidR="003566A1">
        <w:rPr>
          <w:rFonts w:ascii="Times New Roman" w:hAnsi="Times New Roman"/>
        </w:rPr>
        <w:t xml:space="preserve"> __, 2025</w:t>
      </w:r>
    </w:p>
    <w:p w14:paraId="74A3DBEE" w14:textId="77777777" w:rsidR="004506EE" w:rsidRDefault="004506EE">
      <w:pPr>
        <w:jc w:val="both"/>
        <w:rPr>
          <w:rFonts w:ascii="Times New Roman" w:hAnsi="Times New Roman"/>
        </w:rPr>
      </w:pPr>
    </w:p>
    <w:p w14:paraId="4D391FAA" w14:textId="77777777" w:rsidR="004506EE" w:rsidRDefault="004506EE">
      <w:pPr>
        <w:jc w:val="both"/>
        <w:rPr>
          <w:rFonts w:ascii="Times New Roman" w:hAnsi="Times New Roman"/>
        </w:rPr>
      </w:pPr>
    </w:p>
    <w:p w14:paraId="23808D4F" w14:textId="77777777" w:rsidR="004506EE" w:rsidRDefault="004506EE">
      <w:pPr>
        <w:jc w:val="both"/>
        <w:rPr>
          <w:rFonts w:ascii="Times New Roman" w:hAnsi="Times New Roman"/>
        </w:rPr>
      </w:pPr>
    </w:p>
    <w:p w14:paraId="15B9CD4B" w14:textId="77777777" w:rsidR="001877CB" w:rsidRPr="00F93F6D" w:rsidRDefault="001877CB">
      <w:pPr>
        <w:jc w:val="both"/>
        <w:outlineLvl w:val="0"/>
        <w:rPr>
          <w:rFonts w:ascii="Times New Roman" w:hAnsi="Times New Roman"/>
          <w:b/>
        </w:rPr>
      </w:pPr>
    </w:p>
    <w:p w14:paraId="1A9E7EDB" w14:textId="7F12DB8A" w:rsidR="004506EE" w:rsidRDefault="003566A1" w:rsidP="003566A1">
      <w:pPr>
        <w:jc w:val="both"/>
        <w:outlineLvl w:val="0"/>
        <w:rPr>
          <w:rFonts w:ascii="Times New Roman" w:hAnsi="Times New Roman"/>
        </w:rPr>
      </w:pPr>
      <w:r>
        <w:rPr>
          <w:rFonts w:ascii="Times New Roman" w:hAnsi="Times New Roman"/>
        </w:rPr>
        <w:t>Mr. Michael Fairbanks</w:t>
      </w:r>
    </w:p>
    <w:p w14:paraId="0CCF1C2F" w14:textId="1D08AA14" w:rsidR="003566A1" w:rsidRDefault="003566A1" w:rsidP="003566A1">
      <w:pPr>
        <w:jc w:val="both"/>
        <w:outlineLvl w:val="0"/>
        <w:rPr>
          <w:rFonts w:ascii="Times New Roman" w:hAnsi="Times New Roman"/>
        </w:rPr>
      </w:pPr>
      <w:r>
        <w:rPr>
          <w:rFonts w:ascii="Times New Roman" w:hAnsi="Times New Roman"/>
        </w:rPr>
        <w:t>Chairman</w:t>
      </w:r>
      <w:r w:rsidR="003E386E">
        <w:rPr>
          <w:rFonts w:ascii="Times New Roman" w:hAnsi="Times New Roman"/>
        </w:rPr>
        <w:t xml:space="preserve"> of the </w:t>
      </w:r>
      <w:r>
        <w:rPr>
          <w:rFonts w:ascii="Times New Roman" w:hAnsi="Times New Roman"/>
        </w:rPr>
        <w:t>White Earth Nation</w:t>
      </w:r>
    </w:p>
    <w:p w14:paraId="20C1590A" w14:textId="02F4B276" w:rsidR="003566A1" w:rsidRDefault="00B51055" w:rsidP="003566A1">
      <w:pPr>
        <w:jc w:val="both"/>
        <w:outlineLvl w:val="0"/>
        <w:rPr>
          <w:rFonts w:ascii="Times New Roman" w:hAnsi="Times New Roman"/>
        </w:rPr>
      </w:pPr>
      <w:r>
        <w:rPr>
          <w:rFonts w:ascii="Times New Roman" w:hAnsi="Times New Roman"/>
        </w:rPr>
        <w:t>PO Box 418</w:t>
      </w:r>
    </w:p>
    <w:p w14:paraId="3F983960" w14:textId="5477511B" w:rsidR="00B51055" w:rsidRDefault="00B51055" w:rsidP="003566A1">
      <w:pPr>
        <w:jc w:val="both"/>
        <w:outlineLvl w:val="0"/>
        <w:rPr>
          <w:rFonts w:ascii="Times New Roman" w:hAnsi="Times New Roman"/>
        </w:rPr>
      </w:pPr>
      <w:r>
        <w:rPr>
          <w:rFonts w:ascii="Times New Roman" w:hAnsi="Times New Roman"/>
        </w:rPr>
        <w:t>White Earth, Minnesota 56591</w:t>
      </w:r>
    </w:p>
    <w:p w14:paraId="778FA727" w14:textId="77777777" w:rsidR="003566A1" w:rsidRDefault="003566A1" w:rsidP="003566A1">
      <w:pPr>
        <w:jc w:val="both"/>
        <w:outlineLvl w:val="0"/>
        <w:rPr>
          <w:rFonts w:ascii="Times New Roman" w:hAnsi="Times New Roman"/>
        </w:rPr>
      </w:pPr>
    </w:p>
    <w:p w14:paraId="4D755440" w14:textId="77777777" w:rsidR="001877CB" w:rsidRDefault="001877CB" w:rsidP="001877CB">
      <w:pPr>
        <w:jc w:val="both"/>
        <w:rPr>
          <w:rFonts w:ascii="Times New Roman" w:hAnsi="Times New Roman"/>
        </w:rPr>
      </w:pPr>
    </w:p>
    <w:p w14:paraId="292DFA09" w14:textId="1FD1216F" w:rsidR="001877CB" w:rsidRDefault="001877CB" w:rsidP="001877CB">
      <w:pPr>
        <w:jc w:val="both"/>
        <w:rPr>
          <w:rFonts w:ascii="Times New Roman" w:hAnsi="Times New Roman"/>
          <w:i/>
        </w:rPr>
      </w:pPr>
      <w:r>
        <w:rPr>
          <w:rFonts w:ascii="Times New Roman" w:hAnsi="Times New Roman"/>
        </w:rPr>
        <w:tab/>
      </w:r>
      <w:r w:rsidR="006B3D6D">
        <w:rPr>
          <w:rFonts w:ascii="Times New Roman" w:hAnsi="Times New Roman"/>
          <w:i/>
        </w:rPr>
        <w:t>Re:</w:t>
      </w:r>
      <w:r w:rsidR="006B3D6D">
        <w:rPr>
          <w:rFonts w:ascii="Times New Roman" w:hAnsi="Times New Roman"/>
          <w:i/>
        </w:rPr>
        <w:tab/>
      </w:r>
      <w:r w:rsidR="003566A1">
        <w:rPr>
          <w:rFonts w:ascii="Times New Roman" w:hAnsi="Times New Roman"/>
          <w:i/>
        </w:rPr>
        <w:t xml:space="preserve">Letter in Support of White Earth’s Application to transfer </w:t>
      </w:r>
      <w:r w:rsidR="00B51055">
        <w:rPr>
          <w:rFonts w:ascii="Times New Roman" w:hAnsi="Times New Roman"/>
          <w:i/>
        </w:rPr>
        <w:t xml:space="preserve">280.64 </w:t>
      </w:r>
      <w:r w:rsidR="003566A1">
        <w:rPr>
          <w:rFonts w:ascii="Times New Roman" w:hAnsi="Times New Roman"/>
          <w:i/>
        </w:rPr>
        <w:t xml:space="preserve">acres of </w:t>
      </w:r>
    </w:p>
    <w:p w14:paraId="115316CD" w14:textId="0E1CB901" w:rsidR="003566A1" w:rsidRDefault="003566A1" w:rsidP="001877CB">
      <w:pPr>
        <w:jc w:val="both"/>
        <w:rPr>
          <w:rFonts w:ascii="Times New Roman" w:hAnsi="Times New Roman"/>
          <w:i/>
        </w:rPr>
      </w:pPr>
      <w:r>
        <w:rPr>
          <w:rFonts w:ascii="Times New Roman" w:hAnsi="Times New Roman"/>
          <w:i/>
        </w:rPr>
        <w:tab/>
      </w:r>
      <w:r>
        <w:rPr>
          <w:rFonts w:ascii="Times New Roman" w:hAnsi="Times New Roman"/>
          <w:i/>
        </w:rPr>
        <w:tab/>
      </w:r>
      <w:r w:rsidR="00572B35">
        <w:rPr>
          <w:rFonts w:ascii="Times New Roman" w:hAnsi="Times New Roman"/>
          <w:i/>
        </w:rPr>
        <w:t>l</w:t>
      </w:r>
      <w:r>
        <w:rPr>
          <w:rFonts w:ascii="Times New Roman" w:hAnsi="Times New Roman"/>
          <w:i/>
        </w:rPr>
        <w:t>and in Clay County, Minnesota in trust for tribal gaming and other</w:t>
      </w:r>
    </w:p>
    <w:p w14:paraId="5EB76A09" w14:textId="5B832E3E" w:rsidR="003566A1" w:rsidRPr="001877CB" w:rsidRDefault="003566A1" w:rsidP="001877CB">
      <w:pPr>
        <w:jc w:val="both"/>
        <w:rPr>
          <w:rFonts w:ascii="Times New Roman" w:hAnsi="Times New Roman"/>
          <w:i/>
        </w:rPr>
      </w:pPr>
      <w:r>
        <w:rPr>
          <w:rFonts w:ascii="Times New Roman" w:hAnsi="Times New Roman"/>
          <w:i/>
        </w:rPr>
        <w:tab/>
      </w:r>
      <w:r>
        <w:rPr>
          <w:rFonts w:ascii="Times New Roman" w:hAnsi="Times New Roman"/>
          <w:i/>
        </w:rPr>
        <w:tab/>
        <w:t>purposes.</w:t>
      </w:r>
    </w:p>
    <w:p w14:paraId="63DDFC7D" w14:textId="77777777" w:rsidR="004506EE" w:rsidRDefault="004506EE">
      <w:pPr>
        <w:jc w:val="both"/>
        <w:rPr>
          <w:rFonts w:ascii="Times New Roman" w:hAnsi="Times New Roman"/>
        </w:rPr>
      </w:pPr>
    </w:p>
    <w:p w14:paraId="562C43B7" w14:textId="4B2D2A95" w:rsidR="004506EE" w:rsidRDefault="006B3D6D">
      <w:pPr>
        <w:jc w:val="both"/>
        <w:rPr>
          <w:rFonts w:ascii="Times New Roman" w:hAnsi="Times New Roman"/>
          <w:b/>
        </w:rPr>
      </w:pPr>
      <w:r>
        <w:rPr>
          <w:rFonts w:ascii="Times New Roman" w:hAnsi="Times New Roman"/>
        </w:rPr>
        <w:t xml:space="preserve">Dear </w:t>
      </w:r>
      <w:r w:rsidR="003566A1">
        <w:rPr>
          <w:rFonts w:ascii="Times New Roman" w:hAnsi="Times New Roman"/>
        </w:rPr>
        <w:t>Chairman Fairbanks</w:t>
      </w:r>
      <w:r w:rsidR="004506EE">
        <w:rPr>
          <w:rFonts w:ascii="Times New Roman" w:hAnsi="Times New Roman"/>
        </w:rPr>
        <w:t>:</w:t>
      </w:r>
    </w:p>
    <w:p w14:paraId="7B2EAA6E" w14:textId="77777777" w:rsidR="004506EE" w:rsidRDefault="004506EE">
      <w:pPr>
        <w:jc w:val="both"/>
        <w:rPr>
          <w:rFonts w:ascii="Times New Roman" w:hAnsi="Times New Roman"/>
        </w:rPr>
      </w:pPr>
    </w:p>
    <w:p w14:paraId="50A01799" w14:textId="086F4350" w:rsidR="004506EE" w:rsidRDefault="008D5F8C">
      <w:pPr>
        <w:jc w:val="both"/>
        <w:rPr>
          <w:rFonts w:ascii="Times New Roman" w:hAnsi="Times New Roman"/>
        </w:rPr>
      </w:pPr>
      <w:r>
        <w:rPr>
          <w:rFonts w:ascii="Times New Roman" w:hAnsi="Times New Roman"/>
        </w:rPr>
        <w:t>T</w:t>
      </w:r>
      <w:r w:rsidR="00510C89">
        <w:rPr>
          <w:rFonts w:ascii="Times New Roman" w:hAnsi="Times New Roman"/>
        </w:rPr>
        <w:t>he Clay County Board of Commissioners</w:t>
      </w:r>
      <w:r w:rsidR="003566A1">
        <w:rPr>
          <w:rFonts w:ascii="Times New Roman" w:hAnsi="Times New Roman"/>
        </w:rPr>
        <w:t xml:space="preserve"> supports the White Earth Nation’s application to transfer </w:t>
      </w:r>
      <w:r w:rsidR="002957EA">
        <w:rPr>
          <w:rFonts w:ascii="Times New Roman" w:hAnsi="Times New Roman"/>
        </w:rPr>
        <w:t>280.64</w:t>
      </w:r>
      <w:r w:rsidR="003566A1">
        <w:rPr>
          <w:rFonts w:ascii="Times New Roman" w:hAnsi="Times New Roman"/>
        </w:rPr>
        <w:t xml:space="preserve"> acres of land in Clay County, Minnesota legally described in Attachment A (“the Subject Property”) into trust for tribal gaming and other purposes.  A White Earth tribal gaming facility on the Subject Property would be an economic and social benefit to the City of Moorhead and the other surrounding communities.  </w:t>
      </w:r>
    </w:p>
    <w:p w14:paraId="7775AA7F" w14:textId="77777777" w:rsidR="003566A1" w:rsidRDefault="003566A1">
      <w:pPr>
        <w:jc w:val="both"/>
        <w:rPr>
          <w:rFonts w:ascii="Times New Roman" w:hAnsi="Times New Roman"/>
        </w:rPr>
      </w:pPr>
    </w:p>
    <w:p w14:paraId="28B62558" w14:textId="5A368123" w:rsidR="004506EE" w:rsidRDefault="003566A1">
      <w:pPr>
        <w:jc w:val="both"/>
        <w:rPr>
          <w:rFonts w:ascii="Times New Roman" w:hAnsi="Times New Roman"/>
        </w:rPr>
      </w:pPr>
      <w:r>
        <w:rPr>
          <w:rFonts w:ascii="Times New Roman" w:hAnsi="Times New Roman"/>
        </w:rPr>
        <w:t>You are authorized to provide this letter of support to the Bureau of Indian Affairs and other federal and state agencies in connection with White Earth Nation’s fee to trust application.</w:t>
      </w:r>
    </w:p>
    <w:p w14:paraId="72B18A38" w14:textId="77777777" w:rsidR="003566A1" w:rsidRDefault="003566A1">
      <w:pPr>
        <w:jc w:val="both"/>
        <w:rPr>
          <w:rFonts w:ascii="Times New Roman" w:hAnsi="Times New Roman"/>
        </w:rPr>
      </w:pPr>
    </w:p>
    <w:p w14:paraId="33239056" w14:textId="2D180A83" w:rsidR="003566A1" w:rsidRDefault="003566A1">
      <w:pPr>
        <w:jc w:val="both"/>
        <w:rPr>
          <w:rFonts w:ascii="Times New Roman" w:hAnsi="Times New Roman"/>
        </w:rPr>
      </w:pPr>
      <w:r>
        <w:rPr>
          <w:rFonts w:ascii="Times New Roman" w:hAnsi="Times New Roman"/>
        </w:rPr>
        <w:t>Sincerely,</w:t>
      </w:r>
    </w:p>
    <w:p w14:paraId="6EC375DC" w14:textId="77777777" w:rsidR="004506EE" w:rsidRDefault="004506EE">
      <w:pPr>
        <w:jc w:val="both"/>
        <w:rPr>
          <w:rFonts w:ascii="Times New Roman" w:hAnsi="Times New Roman"/>
        </w:rPr>
      </w:pPr>
    </w:p>
    <w:p w14:paraId="5B8D7168" w14:textId="77777777" w:rsidR="004506EE" w:rsidRDefault="004506EE">
      <w:pPr>
        <w:jc w:val="both"/>
        <w:rPr>
          <w:rFonts w:ascii="Times New Roman" w:hAnsi="Times New Roman"/>
        </w:rPr>
      </w:pPr>
    </w:p>
    <w:p w14:paraId="5C447F9E" w14:textId="08160A63" w:rsidR="004506EE" w:rsidRDefault="003566A1">
      <w:pPr>
        <w:jc w:val="both"/>
        <w:rPr>
          <w:rFonts w:ascii="Times New Roman" w:hAnsi="Times New Roman"/>
        </w:rPr>
      </w:pPr>
      <w:r>
        <w:rPr>
          <w:rFonts w:ascii="Times New Roman" w:hAnsi="Times New Roman"/>
        </w:rPr>
        <w:t>_________________</w:t>
      </w:r>
      <w:r w:rsidR="007E387D">
        <w:rPr>
          <w:rFonts w:ascii="Times New Roman" w:hAnsi="Times New Roman"/>
        </w:rPr>
        <w:t>____________</w:t>
      </w:r>
      <w:r>
        <w:rPr>
          <w:rFonts w:ascii="Times New Roman" w:hAnsi="Times New Roman"/>
        </w:rPr>
        <w:t>_______</w:t>
      </w:r>
    </w:p>
    <w:p w14:paraId="4AE0AC43" w14:textId="56846388" w:rsidR="004506EE" w:rsidRDefault="00510C89">
      <w:pPr>
        <w:jc w:val="both"/>
        <w:rPr>
          <w:rFonts w:ascii="Times New Roman" w:hAnsi="Times New Roman"/>
        </w:rPr>
      </w:pPr>
      <w:r>
        <w:rPr>
          <w:rFonts w:ascii="Times New Roman" w:hAnsi="Times New Roman"/>
        </w:rPr>
        <w:t>David Ebinger</w:t>
      </w:r>
      <w:r w:rsidR="007E387D">
        <w:rPr>
          <w:rFonts w:ascii="Times New Roman" w:hAnsi="Times New Roman"/>
        </w:rPr>
        <w:t xml:space="preserve">, </w:t>
      </w:r>
      <w:r>
        <w:rPr>
          <w:rFonts w:ascii="Times New Roman" w:hAnsi="Times New Roman"/>
        </w:rPr>
        <w:t>Board Chair</w:t>
      </w:r>
    </w:p>
    <w:p w14:paraId="256AA57A" w14:textId="77777777" w:rsidR="00515034" w:rsidRDefault="00515034">
      <w:pPr>
        <w:jc w:val="both"/>
        <w:rPr>
          <w:rFonts w:ascii="Times New Roman" w:hAnsi="Times New Roman"/>
        </w:rPr>
      </w:pPr>
    </w:p>
    <w:p w14:paraId="283D5458" w14:textId="324F4083" w:rsidR="004506EE" w:rsidRDefault="004506EE">
      <w:pPr>
        <w:jc w:val="both"/>
        <w:rPr>
          <w:rFonts w:ascii="Times New Roman" w:hAnsi="Times New Roman"/>
        </w:rPr>
      </w:pPr>
      <w:r>
        <w:rPr>
          <w:rFonts w:ascii="Times New Roman" w:hAnsi="Times New Roman"/>
        </w:rPr>
        <w:t>Enc.</w:t>
      </w:r>
    </w:p>
    <w:p w14:paraId="53D96AD1" w14:textId="31BBE2A2" w:rsidR="004506EE" w:rsidRDefault="004506EE">
      <w:pPr>
        <w:jc w:val="both"/>
        <w:rPr>
          <w:rFonts w:ascii="Times New Roman" w:hAnsi="Times New Roman"/>
        </w:rPr>
      </w:pPr>
    </w:p>
    <w:sectPr w:rsidR="004506EE">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FEB9" w14:textId="77777777" w:rsidR="00D70C96" w:rsidRDefault="00D70C96">
      <w:r>
        <w:separator/>
      </w:r>
    </w:p>
  </w:endnote>
  <w:endnote w:type="continuationSeparator" w:id="0">
    <w:p w14:paraId="4BDCBD9B" w14:textId="77777777" w:rsidR="00D70C96" w:rsidRDefault="00D7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8C75" w14:textId="77777777" w:rsidR="00D70C96" w:rsidRDefault="00D70C96">
      <w:r>
        <w:separator/>
      </w:r>
    </w:p>
  </w:footnote>
  <w:footnote w:type="continuationSeparator" w:id="0">
    <w:p w14:paraId="0EF67C74" w14:textId="77777777" w:rsidR="00D70C96" w:rsidRDefault="00D7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B"/>
    <w:rsid w:val="000279BE"/>
    <w:rsid w:val="0005652A"/>
    <w:rsid w:val="001877CB"/>
    <w:rsid w:val="00195EE0"/>
    <w:rsid w:val="00223713"/>
    <w:rsid w:val="0023299C"/>
    <w:rsid w:val="00255C8B"/>
    <w:rsid w:val="002957EA"/>
    <w:rsid w:val="002A65EB"/>
    <w:rsid w:val="002F01D9"/>
    <w:rsid w:val="00323109"/>
    <w:rsid w:val="0033681D"/>
    <w:rsid w:val="003566A1"/>
    <w:rsid w:val="003E386E"/>
    <w:rsid w:val="004332C6"/>
    <w:rsid w:val="004506EE"/>
    <w:rsid w:val="00510C89"/>
    <w:rsid w:val="00515034"/>
    <w:rsid w:val="00572B35"/>
    <w:rsid w:val="00633E4B"/>
    <w:rsid w:val="00641ACA"/>
    <w:rsid w:val="006B3D6D"/>
    <w:rsid w:val="0073425E"/>
    <w:rsid w:val="007B0B46"/>
    <w:rsid w:val="007C571D"/>
    <w:rsid w:val="007E387D"/>
    <w:rsid w:val="0080113B"/>
    <w:rsid w:val="008D5F8C"/>
    <w:rsid w:val="008E1327"/>
    <w:rsid w:val="00A013BC"/>
    <w:rsid w:val="00A35F7C"/>
    <w:rsid w:val="00B0551B"/>
    <w:rsid w:val="00B51055"/>
    <w:rsid w:val="00BB50AD"/>
    <w:rsid w:val="00C34034"/>
    <w:rsid w:val="00D70C96"/>
    <w:rsid w:val="00DC4F0D"/>
    <w:rsid w:val="00DD34FE"/>
    <w:rsid w:val="00E07CC5"/>
    <w:rsid w:val="00E4735E"/>
    <w:rsid w:val="00E635A3"/>
    <w:rsid w:val="00F37991"/>
    <w:rsid w:val="00F8273C"/>
    <w:rsid w:val="00F9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54F10"/>
  <w15:chartTrackingRefBased/>
  <w15:docId w15:val="{319291E5-3C6A-43C9-B65B-CD2971C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860</Characters>
  <Application>Microsoft Office Word</Application>
  <DocSecurity>0</DocSecurity>
  <Lines>26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Park Avenue of Wayzata</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Connie Jensen</dc:creator>
  <cp:keywords/>
  <dc:description/>
  <cp:lastModifiedBy>Richard HanksJr</cp:lastModifiedBy>
  <cp:revision>2</cp:revision>
  <cp:lastPrinted>2025-02-28T19:46:00Z</cp:lastPrinted>
  <dcterms:created xsi:type="dcterms:W3CDTF">2025-02-28T20:53:00Z</dcterms:created>
  <dcterms:modified xsi:type="dcterms:W3CDTF">2025-02-28T20:53:00Z</dcterms:modified>
</cp:coreProperties>
</file>